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w:t>
      </w:r>
      <w:proofErr w:type="spellStart"/>
      <w:r w:rsidRPr="00A55506">
        <w:rPr>
          <w:rFonts w:ascii="Arial" w:eastAsia="Times New Roman" w:hAnsi="Arial" w:cs="Arial"/>
          <w:b/>
          <w:bCs/>
          <w:color w:val="000000"/>
          <w:spacing w:val="-5"/>
          <w:sz w:val="24"/>
          <w:szCs w:val="24"/>
          <w:lang w:eastAsia="ru-RU"/>
        </w:rPr>
        <w:t>Голышмановский</w:t>
      </w:r>
      <w:proofErr w:type="spellEnd"/>
      <w:r w:rsidRPr="00A55506">
        <w:rPr>
          <w:rFonts w:ascii="Arial" w:eastAsia="Times New Roman" w:hAnsi="Arial" w:cs="Arial"/>
          <w:b/>
          <w:bCs/>
          <w:color w:val="000000"/>
          <w:spacing w:val="-5"/>
          <w:sz w:val="24"/>
          <w:szCs w:val="24"/>
          <w:lang w:eastAsia="ru-RU"/>
        </w:rPr>
        <w:t xml:space="preserve">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A55506">
        <w:rPr>
          <w:rFonts w:ascii="Arial" w:eastAsia="Calibri" w:hAnsi="Arial" w:cs="Arial"/>
        </w:rPr>
        <w:t xml:space="preserve">                                                         </w:t>
      </w:r>
      <w:r w:rsidR="00A74DED">
        <w:rPr>
          <w:rFonts w:ascii="Arial" w:eastAsia="Calibri" w:hAnsi="Arial" w:cs="Arial"/>
        </w:rPr>
        <w:t xml:space="preserve">              Приложение  № 2.14</w:t>
      </w:r>
      <w:r w:rsidRPr="00A55506">
        <w:rPr>
          <w:rFonts w:ascii="Arial" w:eastAsia="Calibri" w:hAnsi="Arial" w:cs="Arial"/>
        </w:rPr>
        <w:t xml:space="preserve"> к  ООП СПО (</w:t>
      </w:r>
      <w:r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w:t>
      </w:r>
      <w:r>
        <w:rPr>
          <w:rFonts w:ascii="Arial" w:eastAsia="Calibri" w:hAnsi="Arial" w:cs="Arial"/>
        </w:rPr>
        <w:t xml:space="preserve">            </w:t>
      </w:r>
      <w:r w:rsidRPr="00A55506">
        <w:rPr>
          <w:rFonts w:ascii="Arial" w:eastAsia="Calibri" w:hAnsi="Arial" w:cs="Arial"/>
        </w:rPr>
        <w:t xml:space="preserve"> по </w:t>
      </w:r>
      <w:r w:rsidR="00E55D64">
        <w:rPr>
          <w:rFonts w:ascii="Arial" w:eastAsia="Calibri" w:hAnsi="Arial" w:cs="Arial"/>
        </w:rPr>
        <w:t>специальности</w:t>
      </w:r>
      <w:r w:rsidRPr="00A55506">
        <w:rPr>
          <w:rFonts w:ascii="Arial" w:eastAsia="Calibri" w:hAnsi="Arial" w:cs="Arial"/>
        </w:rPr>
        <w:t xml:space="preserve"> </w:t>
      </w:r>
      <w:r w:rsidR="00E55D64">
        <w:rPr>
          <w:rFonts w:ascii="Arial" w:eastAsia="Calibri" w:hAnsi="Arial" w:cs="Arial"/>
          <w:u w:val="single"/>
        </w:rPr>
        <w:t>43.02.15</w:t>
      </w:r>
      <w:r>
        <w:rPr>
          <w:rFonts w:ascii="Arial" w:eastAsia="Calibri" w:hAnsi="Arial" w:cs="Arial"/>
          <w:u w:val="single"/>
        </w:rPr>
        <w:t xml:space="preserve"> </w:t>
      </w:r>
      <w:r w:rsidR="00E55D64">
        <w:rPr>
          <w:rFonts w:ascii="Arial" w:eastAsia="Calibri" w:hAnsi="Arial" w:cs="Arial"/>
          <w:u w:val="single"/>
        </w:rPr>
        <w:t xml:space="preserve">Поварское </w:t>
      </w:r>
      <w:r w:rsidR="001F43CE">
        <w:rPr>
          <w:rFonts w:ascii="Arial" w:eastAsia="Calibri" w:hAnsi="Arial" w:cs="Arial"/>
          <w:u w:val="single"/>
        </w:rPr>
        <w:br/>
      </w:r>
      <w:r w:rsidR="00E55D64">
        <w:rPr>
          <w:rFonts w:ascii="Arial" w:eastAsia="Calibri" w:hAnsi="Arial" w:cs="Arial"/>
          <w:u w:val="single"/>
        </w:rPr>
        <w:t>и кондитерское дело</w:t>
      </w:r>
      <w:r>
        <w:rPr>
          <w:rFonts w:ascii="Arial" w:eastAsia="Calibri" w:hAnsi="Arial" w:cs="Arial"/>
          <w:u w:val="single"/>
        </w:rPr>
        <w:t xml:space="preserve"> </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Pr="00A55506">
        <w:rPr>
          <w:rFonts w:ascii="Arial" w:eastAsia="Calibri" w:hAnsi="Arial" w:cs="Arial"/>
          <w:b/>
          <w:sz w:val="28"/>
          <w:szCs w:val="28"/>
        </w:rPr>
        <w:t>УЧЕБНОЙ ДИСЦИПЛИНЫ</w:t>
      </w:r>
    </w:p>
    <w:p w:rsidR="00A55506" w:rsidRPr="00A55506" w:rsidRDefault="003F2AB6" w:rsidP="00A55506">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ОП.04</w:t>
      </w:r>
      <w:r w:rsidR="00CE5A9C">
        <w:rPr>
          <w:rFonts w:ascii="Arial" w:eastAsia="Calibri" w:hAnsi="Arial" w:cs="Arial"/>
          <w:b/>
          <w:sz w:val="28"/>
          <w:szCs w:val="28"/>
          <w:u w:val="single"/>
        </w:rPr>
        <w:t xml:space="preserve"> </w:t>
      </w:r>
      <w:r w:rsidR="00D7167B">
        <w:rPr>
          <w:rFonts w:ascii="Arial" w:eastAsia="Calibri" w:hAnsi="Arial" w:cs="Arial"/>
          <w:b/>
          <w:sz w:val="28"/>
          <w:szCs w:val="28"/>
          <w:u w:val="single"/>
        </w:rPr>
        <w:t xml:space="preserve"> </w:t>
      </w:r>
      <w:r>
        <w:rPr>
          <w:rFonts w:ascii="Arial" w:eastAsia="Calibri" w:hAnsi="Arial" w:cs="Arial"/>
          <w:b/>
          <w:sz w:val="28"/>
          <w:szCs w:val="28"/>
          <w:u w:val="single"/>
        </w:rPr>
        <w:t>Организация обслуживания</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2C13CA" w:rsidRDefault="002C13CA" w:rsidP="00A55506">
      <w:pPr>
        <w:tabs>
          <w:tab w:val="left" w:pos="3108"/>
        </w:tabs>
        <w:rPr>
          <w:rFonts w:ascii="Arial" w:eastAsia="Calibri" w:hAnsi="Arial" w:cs="Arial"/>
        </w:rPr>
      </w:pPr>
    </w:p>
    <w:p w:rsidR="00356617" w:rsidRDefault="00356617" w:rsidP="00A55506">
      <w:pPr>
        <w:tabs>
          <w:tab w:val="left" w:pos="3108"/>
        </w:tabs>
        <w:rPr>
          <w:rFonts w:ascii="Arial" w:eastAsia="Calibri" w:hAnsi="Arial" w:cs="Arial"/>
        </w:rPr>
      </w:pPr>
    </w:p>
    <w:p w:rsidR="00A15E73" w:rsidRDefault="00A15E73" w:rsidP="00A55506">
      <w:pPr>
        <w:tabs>
          <w:tab w:val="left" w:pos="3108"/>
        </w:tabs>
        <w:rPr>
          <w:rFonts w:ascii="Arial" w:eastAsia="Calibri" w:hAnsi="Arial" w:cs="Arial"/>
        </w:rPr>
      </w:pPr>
    </w:p>
    <w:p w:rsidR="00325DE8" w:rsidRDefault="00325DE8"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A74DED" w:rsidP="00A74DED">
      <w:pPr>
        <w:tabs>
          <w:tab w:val="left" w:pos="3108"/>
        </w:tabs>
        <w:jc w:val="center"/>
        <w:rPr>
          <w:rFonts w:ascii="Arial" w:eastAsia="Calibri" w:hAnsi="Arial" w:cs="Arial"/>
          <w:b/>
        </w:rPr>
      </w:pPr>
      <w:r>
        <w:rPr>
          <w:rFonts w:ascii="Arial" w:eastAsia="Calibri" w:hAnsi="Arial" w:cs="Arial"/>
          <w:b/>
        </w:rPr>
        <w:t>2025</w:t>
      </w:r>
      <w:bookmarkStart w:id="0" w:name="_GoBack"/>
      <w:bookmarkEnd w:id="0"/>
    </w:p>
    <w:p w:rsidR="00A73DAB" w:rsidRPr="00A73DAB" w:rsidRDefault="00A73DAB" w:rsidP="00A73DAB">
      <w:pPr>
        <w:spacing w:after="0" w:line="240" w:lineRule="auto"/>
        <w:ind w:firstLine="709"/>
        <w:jc w:val="center"/>
        <w:rPr>
          <w:rFonts w:ascii="Arial" w:eastAsia="Calibri" w:hAnsi="Arial" w:cs="Arial"/>
          <w:b/>
          <w:sz w:val="24"/>
          <w:szCs w:val="24"/>
        </w:rPr>
      </w:pPr>
      <w:r w:rsidRPr="00A73DAB">
        <w:rPr>
          <w:rFonts w:ascii="Arial" w:eastAsia="Calibri" w:hAnsi="Arial" w:cs="Arial"/>
          <w:b/>
          <w:sz w:val="24"/>
          <w:szCs w:val="24"/>
        </w:rPr>
        <w:lastRenderedPageBreak/>
        <w:t>Аннотация программы учебной дисциплины</w:t>
      </w:r>
    </w:p>
    <w:p w:rsidR="00A73DAB" w:rsidRPr="00A73DAB" w:rsidRDefault="00A73DAB" w:rsidP="00A73DAB">
      <w:pPr>
        <w:spacing w:after="0"/>
        <w:jc w:val="center"/>
        <w:rPr>
          <w:rFonts w:ascii="Arial" w:eastAsia="Times New Roman" w:hAnsi="Arial" w:cs="Arial"/>
          <w:sz w:val="24"/>
          <w:szCs w:val="24"/>
          <w:lang w:eastAsia="ru-RU"/>
        </w:rPr>
      </w:pPr>
      <w:r w:rsidRPr="00A73DAB">
        <w:rPr>
          <w:rFonts w:ascii="Arial" w:eastAsia="Times New Roman" w:hAnsi="Arial" w:cs="Arial"/>
          <w:sz w:val="24"/>
          <w:szCs w:val="24"/>
          <w:lang w:eastAsia="ru-RU"/>
        </w:rPr>
        <w:t xml:space="preserve">ОП.04 Организация обслуживания </w:t>
      </w:r>
    </w:p>
    <w:p w:rsidR="00A73DAB" w:rsidRPr="00A73DAB" w:rsidRDefault="00A73DAB" w:rsidP="00A73DAB">
      <w:pPr>
        <w:spacing w:after="0"/>
        <w:jc w:val="center"/>
        <w:rPr>
          <w:rFonts w:ascii="Arial" w:eastAsia="Calibri" w:hAnsi="Arial" w:cs="Arial"/>
          <w:b/>
          <w:bCs/>
          <w:sz w:val="24"/>
          <w:szCs w:val="24"/>
          <w:u w:val="single"/>
          <w:lang w:eastAsia="ru-RU"/>
        </w:rPr>
      </w:pPr>
      <w:r w:rsidRPr="00A73DAB">
        <w:rPr>
          <w:rFonts w:ascii="Arial" w:eastAsia="Calibri" w:hAnsi="Arial" w:cs="Arial"/>
          <w:b/>
          <w:bCs/>
          <w:sz w:val="24"/>
          <w:szCs w:val="24"/>
          <w:u w:val="single"/>
          <w:lang w:eastAsia="ru-RU"/>
        </w:rPr>
        <w:t>Раздел: общепрофессиональный цикл</w:t>
      </w:r>
    </w:p>
    <w:p w:rsidR="00A73DAB" w:rsidRPr="00A73DAB" w:rsidRDefault="00A73DAB" w:rsidP="00A73DAB">
      <w:pPr>
        <w:spacing w:after="0" w:line="240" w:lineRule="auto"/>
        <w:jc w:val="center"/>
        <w:rPr>
          <w:rFonts w:ascii="Arial" w:eastAsia="Calibri" w:hAnsi="Arial" w:cs="Arial"/>
          <w:b/>
          <w:sz w:val="24"/>
          <w:szCs w:val="24"/>
        </w:rPr>
      </w:pPr>
    </w:p>
    <w:p w:rsidR="00A73DAB" w:rsidRPr="00A73DAB" w:rsidRDefault="00A73DAB" w:rsidP="00A73DAB">
      <w:pPr>
        <w:spacing w:after="0" w:line="240" w:lineRule="auto"/>
        <w:rPr>
          <w:rFonts w:ascii="Arial" w:eastAsia="Calibri" w:hAnsi="Arial" w:cs="Arial"/>
          <w:b/>
          <w:sz w:val="24"/>
          <w:szCs w:val="24"/>
        </w:rPr>
      </w:pPr>
      <w:r w:rsidRPr="00A73DAB">
        <w:rPr>
          <w:rFonts w:ascii="Arial" w:eastAsia="Calibri" w:hAnsi="Arial" w:cs="Arial"/>
          <w:b/>
          <w:sz w:val="24"/>
          <w:szCs w:val="24"/>
        </w:rPr>
        <w:t xml:space="preserve">1. Нормативная база и УМК </w:t>
      </w:r>
    </w:p>
    <w:p w:rsidR="00A73DAB" w:rsidRPr="00A73DAB" w:rsidRDefault="00A73DAB" w:rsidP="00A73DAB">
      <w:pPr>
        <w:widowControl w:val="0"/>
        <w:autoSpaceDE w:val="0"/>
        <w:autoSpaceDN w:val="0"/>
        <w:spacing w:before="66" w:after="0"/>
        <w:ind w:left="302" w:right="328" w:firstLine="707"/>
        <w:jc w:val="both"/>
        <w:rPr>
          <w:rFonts w:ascii="Arial" w:eastAsia="Times New Roman" w:hAnsi="Arial" w:cs="Arial"/>
          <w:sz w:val="24"/>
          <w:szCs w:val="24"/>
        </w:rPr>
      </w:pPr>
      <w:r w:rsidRPr="00A73DAB">
        <w:rPr>
          <w:rFonts w:ascii="Arial" w:eastAsia="Times New Roman" w:hAnsi="Arial" w:cs="Arial"/>
          <w:sz w:val="24"/>
          <w:szCs w:val="24"/>
        </w:rPr>
        <w:t>Рабочая программа ОП.04 Организация обслуживания разработана в</w:t>
      </w:r>
      <w:r w:rsidRPr="00A73DAB">
        <w:rPr>
          <w:rFonts w:ascii="Arial" w:eastAsia="Times New Roman" w:hAnsi="Arial" w:cs="Arial"/>
          <w:spacing w:val="1"/>
          <w:sz w:val="24"/>
          <w:szCs w:val="24"/>
        </w:rPr>
        <w:t xml:space="preserve"> </w:t>
      </w:r>
      <w:r w:rsidRPr="00A73DAB">
        <w:rPr>
          <w:rFonts w:ascii="Arial" w:eastAsia="Times New Roman" w:hAnsi="Arial" w:cs="Arial"/>
          <w:sz w:val="24"/>
          <w:szCs w:val="24"/>
        </w:rPr>
        <w:t>соответствии</w:t>
      </w:r>
      <w:r w:rsidRPr="00A73DAB">
        <w:rPr>
          <w:rFonts w:ascii="Arial" w:eastAsia="Times New Roman" w:hAnsi="Arial" w:cs="Arial"/>
          <w:spacing w:val="1"/>
          <w:sz w:val="24"/>
          <w:szCs w:val="24"/>
        </w:rPr>
        <w:t xml:space="preserve"> </w:t>
      </w:r>
      <w:r w:rsidRPr="00A73DAB">
        <w:rPr>
          <w:rFonts w:ascii="Arial" w:eastAsia="Times New Roman" w:hAnsi="Arial" w:cs="Arial"/>
          <w:sz w:val="24"/>
          <w:szCs w:val="24"/>
        </w:rPr>
        <w:t>с</w:t>
      </w:r>
      <w:r w:rsidRPr="00A73DAB">
        <w:rPr>
          <w:rFonts w:ascii="Arial" w:eastAsia="Times New Roman" w:hAnsi="Arial" w:cs="Arial"/>
          <w:spacing w:val="1"/>
          <w:sz w:val="24"/>
          <w:szCs w:val="24"/>
        </w:rPr>
        <w:t xml:space="preserve"> </w:t>
      </w:r>
      <w:r w:rsidRPr="00A73DAB">
        <w:rPr>
          <w:rFonts w:ascii="Arial" w:eastAsia="Times New Roman" w:hAnsi="Arial" w:cs="Arial"/>
          <w:sz w:val="24"/>
          <w:szCs w:val="24"/>
        </w:rPr>
        <w:t>Федеральным</w:t>
      </w:r>
      <w:r w:rsidRPr="00A73DAB">
        <w:rPr>
          <w:rFonts w:ascii="Arial" w:eastAsia="Times New Roman" w:hAnsi="Arial" w:cs="Arial"/>
          <w:spacing w:val="1"/>
          <w:sz w:val="24"/>
          <w:szCs w:val="24"/>
        </w:rPr>
        <w:t xml:space="preserve"> </w:t>
      </w:r>
      <w:r w:rsidRPr="00A73DAB">
        <w:rPr>
          <w:rFonts w:ascii="Arial" w:eastAsia="Times New Roman" w:hAnsi="Arial" w:cs="Arial"/>
          <w:sz w:val="24"/>
          <w:szCs w:val="24"/>
        </w:rPr>
        <w:t>государственным</w:t>
      </w:r>
      <w:r w:rsidRPr="00A73DAB">
        <w:rPr>
          <w:rFonts w:ascii="Arial" w:eastAsia="Times New Roman" w:hAnsi="Arial" w:cs="Arial"/>
          <w:spacing w:val="1"/>
          <w:sz w:val="24"/>
          <w:szCs w:val="24"/>
        </w:rPr>
        <w:t xml:space="preserve"> </w:t>
      </w:r>
      <w:r w:rsidRPr="00A73DAB">
        <w:rPr>
          <w:rFonts w:ascii="Arial" w:eastAsia="Times New Roman" w:hAnsi="Arial" w:cs="Arial"/>
          <w:sz w:val="24"/>
          <w:szCs w:val="24"/>
        </w:rPr>
        <w:t>образовательным</w:t>
      </w:r>
      <w:r w:rsidRPr="00A73DAB">
        <w:rPr>
          <w:rFonts w:ascii="Arial" w:eastAsia="Times New Roman" w:hAnsi="Arial" w:cs="Arial"/>
          <w:spacing w:val="1"/>
          <w:sz w:val="24"/>
          <w:szCs w:val="24"/>
        </w:rPr>
        <w:t xml:space="preserve"> </w:t>
      </w:r>
      <w:r w:rsidRPr="00A73DAB">
        <w:rPr>
          <w:rFonts w:ascii="Arial" w:eastAsia="Times New Roman" w:hAnsi="Arial" w:cs="Arial"/>
          <w:sz w:val="24"/>
          <w:szCs w:val="24"/>
        </w:rPr>
        <w:t>стандартом</w:t>
      </w:r>
      <w:r w:rsidRPr="00A73DAB">
        <w:rPr>
          <w:rFonts w:ascii="Arial" w:eastAsia="Times New Roman" w:hAnsi="Arial" w:cs="Arial"/>
          <w:spacing w:val="1"/>
          <w:sz w:val="24"/>
          <w:szCs w:val="24"/>
        </w:rPr>
        <w:t xml:space="preserve"> </w:t>
      </w:r>
      <w:r w:rsidRPr="00A73DAB">
        <w:rPr>
          <w:rFonts w:ascii="Arial" w:eastAsia="Times New Roman" w:hAnsi="Arial" w:cs="Arial"/>
          <w:sz w:val="24"/>
          <w:szCs w:val="24"/>
        </w:rPr>
        <w:t>среднего</w:t>
      </w:r>
      <w:r w:rsidRPr="00A73DAB">
        <w:rPr>
          <w:rFonts w:ascii="Arial" w:eastAsia="Times New Roman" w:hAnsi="Arial" w:cs="Arial"/>
          <w:spacing w:val="1"/>
          <w:sz w:val="24"/>
          <w:szCs w:val="24"/>
        </w:rPr>
        <w:t xml:space="preserve"> </w:t>
      </w:r>
      <w:r w:rsidRPr="00A73DAB">
        <w:rPr>
          <w:rFonts w:ascii="Arial" w:eastAsia="Times New Roman" w:hAnsi="Arial" w:cs="Arial"/>
          <w:sz w:val="24"/>
          <w:szCs w:val="24"/>
        </w:rPr>
        <w:t>профессионального образования (ФГОС СПО) по специальности 43.02.15 Поварское и</w:t>
      </w:r>
      <w:r w:rsidRPr="00A73DAB">
        <w:rPr>
          <w:rFonts w:ascii="Arial" w:eastAsia="Times New Roman" w:hAnsi="Arial" w:cs="Arial"/>
          <w:spacing w:val="1"/>
          <w:sz w:val="24"/>
          <w:szCs w:val="24"/>
        </w:rPr>
        <w:t xml:space="preserve"> </w:t>
      </w:r>
      <w:r w:rsidRPr="00A73DAB">
        <w:rPr>
          <w:rFonts w:ascii="Arial" w:eastAsia="Times New Roman" w:hAnsi="Arial" w:cs="Arial"/>
          <w:sz w:val="24"/>
          <w:szCs w:val="24"/>
        </w:rPr>
        <w:t>кондитерское</w:t>
      </w:r>
      <w:r w:rsidRPr="00A73DAB">
        <w:rPr>
          <w:rFonts w:ascii="Arial" w:eastAsia="Times New Roman" w:hAnsi="Arial" w:cs="Arial"/>
          <w:spacing w:val="24"/>
          <w:sz w:val="24"/>
          <w:szCs w:val="24"/>
        </w:rPr>
        <w:t xml:space="preserve"> </w:t>
      </w:r>
      <w:r w:rsidRPr="00A73DAB">
        <w:rPr>
          <w:rFonts w:ascii="Arial" w:eastAsia="Times New Roman" w:hAnsi="Arial" w:cs="Arial"/>
          <w:sz w:val="24"/>
          <w:szCs w:val="24"/>
        </w:rPr>
        <w:t>дело,</w:t>
      </w:r>
      <w:r w:rsidRPr="00A73DAB">
        <w:rPr>
          <w:rFonts w:ascii="Arial" w:eastAsia="Times New Roman" w:hAnsi="Arial" w:cs="Arial"/>
          <w:spacing w:val="28"/>
          <w:sz w:val="24"/>
          <w:szCs w:val="24"/>
        </w:rPr>
        <w:t xml:space="preserve"> </w:t>
      </w:r>
      <w:r w:rsidRPr="00A73DAB">
        <w:rPr>
          <w:rFonts w:ascii="Arial" w:eastAsia="Times New Roman" w:hAnsi="Arial" w:cs="Arial"/>
          <w:sz w:val="24"/>
          <w:szCs w:val="24"/>
        </w:rPr>
        <w:t>утвержденного</w:t>
      </w:r>
      <w:r w:rsidRPr="00A73DAB">
        <w:rPr>
          <w:rFonts w:ascii="Arial" w:eastAsia="Times New Roman" w:hAnsi="Arial" w:cs="Arial"/>
          <w:spacing w:val="25"/>
          <w:sz w:val="24"/>
          <w:szCs w:val="24"/>
        </w:rPr>
        <w:t xml:space="preserve"> </w:t>
      </w:r>
      <w:r w:rsidRPr="00A73DAB">
        <w:rPr>
          <w:rFonts w:ascii="Arial" w:eastAsia="Times New Roman" w:hAnsi="Arial" w:cs="Arial"/>
          <w:sz w:val="24"/>
          <w:szCs w:val="24"/>
        </w:rPr>
        <w:t>Приказом</w:t>
      </w:r>
      <w:r w:rsidRPr="00A73DAB">
        <w:rPr>
          <w:rFonts w:ascii="Arial" w:eastAsia="Times New Roman" w:hAnsi="Arial" w:cs="Arial"/>
          <w:spacing w:val="22"/>
          <w:sz w:val="24"/>
          <w:szCs w:val="24"/>
        </w:rPr>
        <w:t xml:space="preserve"> </w:t>
      </w:r>
      <w:proofErr w:type="spellStart"/>
      <w:r w:rsidRPr="00A73DAB">
        <w:rPr>
          <w:rFonts w:ascii="Arial" w:eastAsia="Times New Roman" w:hAnsi="Arial" w:cs="Arial"/>
          <w:sz w:val="24"/>
          <w:szCs w:val="24"/>
        </w:rPr>
        <w:t>Минобрнауки</w:t>
      </w:r>
      <w:proofErr w:type="spellEnd"/>
      <w:r w:rsidRPr="00A73DAB">
        <w:rPr>
          <w:rFonts w:ascii="Arial" w:eastAsia="Times New Roman" w:hAnsi="Arial" w:cs="Arial"/>
          <w:spacing w:val="26"/>
          <w:sz w:val="24"/>
          <w:szCs w:val="24"/>
        </w:rPr>
        <w:t xml:space="preserve"> </w:t>
      </w:r>
      <w:r w:rsidRPr="00A73DAB">
        <w:rPr>
          <w:rFonts w:ascii="Arial" w:eastAsia="Times New Roman" w:hAnsi="Arial" w:cs="Arial"/>
          <w:sz w:val="24"/>
          <w:szCs w:val="24"/>
        </w:rPr>
        <w:t>России</w:t>
      </w:r>
      <w:r w:rsidRPr="00A73DAB">
        <w:rPr>
          <w:rFonts w:ascii="Arial" w:eastAsia="Times New Roman" w:hAnsi="Arial" w:cs="Arial"/>
          <w:spacing w:val="26"/>
          <w:sz w:val="24"/>
          <w:szCs w:val="24"/>
        </w:rPr>
        <w:t xml:space="preserve"> </w:t>
      </w:r>
      <w:r w:rsidRPr="00A73DAB">
        <w:rPr>
          <w:rFonts w:ascii="Arial" w:eastAsia="Times New Roman" w:hAnsi="Arial" w:cs="Arial"/>
          <w:sz w:val="24"/>
          <w:szCs w:val="24"/>
        </w:rPr>
        <w:t>от</w:t>
      </w:r>
      <w:r w:rsidRPr="00A73DAB">
        <w:rPr>
          <w:rFonts w:ascii="Arial" w:eastAsia="Times New Roman" w:hAnsi="Arial" w:cs="Arial"/>
          <w:spacing w:val="26"/>
          <w:sz w:val="24"/>
          <w:szCs w:val="24"/>
        </w:rPr>
        <w:t xml:space="preserve"> </w:t>
      </w:r>
      <w:r w:rsidRPr="00A73DAB">
        <w:rPr>
          <w:rFonts w:ascii="Arial" w:eastAsia="Times New Roman" w:hAnsi="Arial" w:cs="Arial"/>
          <w:sz w:val="24"/>
          <w:szCs w:val="24"/>
        </w:rPr>
        <w:t>09</w:t>
      </w:r>
      <w:r w:rsidRPr="00A73DAB">
        <w:rPr>
          <w:rFonts w:ascii="Arial" w:eastAsia="Times New Roman" w:hAnsi="Arial" w:cs="Arial"/>
          <w:spacing w:val="25"/>
          <w:sz w:val="24"/>
          <w:szCs w:val="24"/>
        </w:rPr>
        <w:t xml:space="preserve"> </w:t>
      </w:r>
      <w:r w:rsidRPr="00A73DAB">
        <w:rPr>
          <w:rFonts w:ascii="Arial" w:eastAsia="Times New Roman" w:hAnsi="Arial" w:cs="Arial"/>
          <w:sz w:val="24"/>
          <w:szCs w:val="24"/>
        </w:rPr>
        <w:t>декабря</w:t>
      </w:r>
      <w:r w:rsidRPr="00A73DAB">
        <w:rPr>
          <w:rFonts w:ascii="Arial" w:eastAsia="Times New Roman" w:hAnsi="Arial" w:cs="Arial"/>
          <w:spacing w:val="25"/>
          <w:sz w:val="24"/>
          <w:szCs w:val="24"/>
        </w:rPr>
        <w:t xml:space="preserve"> </w:t>
      </w:r>
      <w:r w:rsidRPr="00A73DAB">
        <w:rPr>
          <w:rFonts w:ascii="Arial" w:eastAsia="Times New Roman" w:hAnsi="Arial" w:cs="Arial"/>
          <w:sz w:val="24"/>
          <w:szCs w:val="24"/>
        </w:rPr>
        <w:t>2016г.</w:t>
      </w:r>
    </w:p>
    <w:p w:rsidR="00A73DAB" w:rsidRPr="00A73DAB" w:rsidRDefault="00A73DAB" w:rsidP="00A73DAB">
      <w:pPr>
        <w:widowControl w:val="0"/>
        <w:autoSpaceDE w:val="0"/>
        <w:autoSpaceDN w:val="0"/>
        <w:spacing w:before="1" w:after="0"/>
        <w:ind w:left="302" w:firstLine="710"/>
        <w:jc w:val="both"/>
        <w:rPr>
          <w:rFonts w:ascii="Arial" w:eastAsia="Times New Roman" w:hAnsi="Arial" w:cs="Arial"/>
          <w:sz w:val="24"/>
          <w:szCs w:val="24"/>
        </w:rPr>
      </w:pPr>
      <w:r w:rsidRPr="00A73DAB">
        <w:rPr>
          <w:rFonts w:ascii="Arial" w:eastAsia="Times New Roman" w:hAnsi="Arial" w:cs="Arial"/>
          <w:sz w:val="24"/>
          <w:szCs w:val="24"/>
        </w:rPr>
        <w:t>№</w:t>
      </w:r>
      <w:r w:rsidRPr="00A73DAB">
        <w:rPr>
          <w:rFonts w:ascii="Arial" w:eastAsia="Times New Roman" w:hAnsi="Arial" w:cs="Arial"/>
          <w:spacing w:val="-3"/>
          <w:sz w:val="24"/>
          <w:szCs w:val="24"/>
        </w:rPr>
        <w:t xml:space="preserve"> </w:t>
      </w:r>
      <w:r w:rsidRPr="00A73DAB">
        <w:rPr>
          <w:rFonts w:ascii="Arial" w:eastAsia="Times New Roman" w:hAnsi="Arial" w:cs="Arial"/>
          <w:sz w:val="24"/>
          <w:szCs w:val="24"/>
        </w:rPr>
        <w:t>1565,</w:t>
      </w:r>
      <w:r w:rsidRPr="00A73DAB">
        <w:rPr>
          <w:rFonts w:ascii="Arial" w:eastAsia="Times New Roman" w:hAnsi="Arial" w:cs="Arial"/>
          <w:spacing w:val="-1"/>
          <w:sz w:val="24"/>
          <w:szCs w:val="24"/>
        </w:rPr>
        <w:t xml:space="preserve"> </w:t>
      </w:r>
      <w:r w:rsidRPr="00A73DAB">
        <w:rPr>
          <w:rFonts w:ascii="Arial" w:eastAsia="Times New Roman" w:hAnsi="Arial" w:cs="Arial"/>
          <w:sz w:val="24"/>
          <w:szCs w:val="24"/>
        </w:rPr>
        <w:t>зарегистрированного</w:t>
      </w:r>
      <w:r w:rsidRPr="00A73DAB">
        <w:rPr>
          <w:rFonts w:ascii="Arial" w:eastAsia="Times New Roman" w:hAnsi="Arial" w:cs="Arial"/>
          <w:spacing w:val="-1"/>
          <w:sz w:val="24"/>
          <w:szCs w:val="24"/>
        </w:rPr>
        <w:t xml:space="preserve"> </w:t>
      </w:r>
      <w:r w:rsidRPr="00A73DAB">
        <w:rPr>
          <w:rFonts w:ascii="Arial" w:eastAsia="Times New Roman" w:hAnsi="Arial" w:cs="Arial"/>
          <w:sz w:val="24"/>
          <w:szCs w:val="24"/>
        </w:rPr>
        <w:t>в</w:t>
      </w:r>
      <w:r w:rsidRPr="00A73DAB">
        <w:rPr>
          <w:rFonts w:ascii="Arial" w:eastAsia="Times New Roman" w:hAnsi="Arial" w:cs="Arial"/>
          <w:spacing w:val="-2"/>
          <w:sz w:val="24"/>
          <w:szCs w:val="24"/>
        </w:rPr>
        <w:t xml:space="preserve"> </w:t>
      </w:r>
      <w:r w:rsidRPr="00A73DAB">
        <w:rPr>
          <w:rFonts w:ascii="Arial" w:eastAsia="Times New Roman" w:hAnsi="Arial" w:cs="Arial"/>
          <w:sz w:val="24"/>
          <w:szCs w:val="24"/>
        </w:rPr>
        <w:t>Минюсте</w:t>
      </w:r>
      <w:r w:rsidRPr="00A73DAB">
        <w:rPr>
          <w:rFonts w:ascii="Arial" w:eastAsia="Times New Roman" w:hAnsi="Arial" w:cs="Arial"/>
          <w:spacing w:val="-1"/>
          <w:sz w:val="24"/>
          <w:szCs w:val="24"/>
        </w:rPr>
        <w:t xml:space="preserve"> </w:t>
      </w:r>
      <w:r w:rsidRPr="00A73DAB">
        <w:rPr>
          <w:rFonts w:ascii="Arial" w:eastAsia="Times New Roman" w:hAnsi="Arial" w:cs="Arial"/>
          <w:sz w:val="24"/>
          <w:szCs w:val="24"/>
        </w:rPr>
        <w:t>России</w:t>
      </w:r>
      <w:r w:rsidRPr="00A73DAB">
        <w:rPr>
          <w:rFonts w:ascii="Arial" w:eastAsia="Times New Roman" w:hAnsi="Arial" w:cs="Arial"/>
          <w:spacing w:val="-1"/>
          <w:sz w:val="24"/>
          <w:szCs w:val="24"/>
        </w:rPr>
        <w:t xml:space="preserve"> </w:t>
      </w:r>
      <w:r w:rsidRPr="00A73DAB">
        <w:rPr>
          <w:rFonts w:ascii="Arial" w:eastAsia="Times New Roman" w:hAnsi="Arial" w:cs="Arial"/>
          <w:sz w:val="24"/>
          <w:szCs w:val="24"/>
        </w:rPr>
        <w:t>20</w:t>
      </w:r>
      <w:r w:rsidRPr="00A73DAB">
        <w:rPr>
          <w:rFonts w:ascii="Arial" w:eastAsia="Times New Roman" w:hAnsi="Arial" w:cs="Arial"/>
          <w:spacing w:val="-1"/>
          <w:sz w:val="24"/>
          <w:szCs w:val="24"/>
        </w:rPr>
        <w:t xml:space="preserve"> </w:t>
      </w:r>
      <w:r w:rsidRPr="00A73DAB">
        <w:rPr>
          <w:rFonts w:ascii="Arial" w:eastAsia="Times New Roman" w:hAnsi="Arial" w:cs="Arial"/>
          <w:sz w:val="24"/>
          <w:szCs w:val="24"/>
        </w:rPr>
        <w:t>декабря</w:t>
      </w:r>
      <w:r w:rsidRPr="00A73DAB">
        <w:rPr>
          <w:rFonts w:ascii="Arial" w:eastAsia="Times New Roman" w:hAnsi="Arial" w:cs="Arial"/>
          <w:spacing w:val="-1"/>
          <w:sz w:val="24"/>
          <w:szCs w:val="24"/>
        </w:rPr>
        <w:t xml:space="preserve"> </w:t>
      </w:r>
      <w:r w:rsidRPr="00A73DAB">
        <w:rPr>
          <w:rFonts w:ascii="Arial" w:eastAsia="Times New Roman" w:hAnsi="Arial" w:cs="Arial"/>
          <w:sz w:val="24"/>
          <w:szCs w:val="24"/>
        </w:rPr>
        <w:t>2016г.</w:t>
      </w:r>
      <w:r w:rsidRPr="00A73DAB">
        <w:rPr>
          <w:rFonts w:ascii="Arial" w:eastAsia="Times New Roman" w:hAnsi="Arial" w:cs="Arial"/>
          <w:spacing w:val="-1"/>
          <w:sz w:val="24"/>
          <w:szCs w:val="24"/>
        </w:rPr>
        <w:t xml:space="preserve"> </w:t>
      </w:r>
      <w:r w:rsidRPr="00A73DAB">
        <w:rPr>
          <w:rFonts w:ascii="Arial" w:eastAsia="Times New Roman" w:hAnsi="Arial" w:cs="Arial"/>
          <w:sz w:val="24"/>
          <w:szCs w:val="24"/>
        </w:rPr>
        <w:t>№</w:t>
      </w:r>
      <w:r w:rsidRPr="00A73DAB">
        <w:rPr>
          <w:rFonts w:ascii="Arial" w:eastAsia="Times New Roman" w:hAnsi="Arial" w:cs="Arial"/>
          <w:spacing w:val="-2"/>
          <w:sz w:val="24"/>
          <w:szCs w:val="24"/>
        </w:rPr>
        <w:t xml:space="preserve"> </w:t>
      </w:r>
      <w:r w:rsidRPr="00A73DAB">
        <w:rPr>
          <w:rFonts w:ascii="Arial" w:eastAsia="Times New Roman" w:hAnsi="Arial" w:cs="Arial"/>
          <w:sz w:val="24"/>
          <w:szCs w:val="24"/>
        </w:rPr>
        <w:t>44828</w:t>
      </w:r>
    </w:p>
    <w:p w:rsidR="00A73DAB" w:rsidRPr="00A73DAB" w:rsidRDefault="00A73DAB" w:rsidP="00A73DAB">
      <w:pPr>
        <w:spacing w:after="0"/>
        <w:ind w:right="-1"/>
        <w:jc w:val="both"/>
        <w:rPr>
          <w:rFonts w:ascii="Arial" w:eastAsia="Times New Roman" w:hAnsi="Arial" w:cs="Arial"/>
          <w:sz w:val="24"/>
          <w:szCs w:val="24"/>
          <w:lang w:eastAsia="ru-RU"/>
        </w:rPr>
      </w:pPr>
    </w:p>
    <w:p w:rsidR="00A73DAB" w:rsidRPr="00A73DAB" w:rsidRDefault="00A73DAB" w:rsidP="00A73DAB">
      <w:pPr>
        <w:spacing w:after="0"/>
        <w:rPr>
          <w:rFonts w:ascii="Arial" w:eastAsia="Calibri" w:hAnsi="Arial" w:cs="Arial"/>
          <w:sz w:val="24"/>
          <w:szCs w:val="24"/>
        </w:rPr>
      </w:pPr>
    </w:p>
    <w:p w:rsidR="00A73DAB" w:rsidRPr="00A73DAB" w:rsidRDefault="00A73DAB" w:rsidP="00A73DAB">
      <w:pPr>
        <w:spacing w:after="0" w:line="240" w:lineRule="auto"/>
        <w:rPr>
          <w:rFonts w:ascii="Arial" w:eastAsia="Calibri" w:hAnsi="Arial" w:cs="Arial"/>
          <w:sz w:val="24"/>
          <w:szCs w:val="24"/>
        </w:rPr>
      </w:pPr>
      <w:r w:rsidRPr="00A73DAB">
        <w:rPr>
          <w:rFonts w:ascii="Arial" w:eastAsia="Calibri" w:hAnsi="Arial" w:cs="Arial"/>
          <w:b/>
          <w:sz w:val="24"/>
          <w:szCs w:val="24"/>
        </w:rPr>
        <w:t>2.Цель и задачи учебной дисциплины</w:t>
      </w:r>
    </w:p>
    <w:p w:rsidR="00A73DAB" w:rsidRPr="00A73DAB" w:rsidRDefault="00A73DAB" w:rsidP="00A73DAB">
      <w:pPr>
        <w:widowControl w:val="0"/>
        <w:autoSpaceDE w:val="0"/>
        <w:autoSpaceDN w:val="0"/>
        <w:spacing w:after="0" w:line="240" w:lineRule="auto"/>
        <w:ind w:firstLine="710"/>
        <w:jc w:val="both"/>
        <w:rPr>
          <w:rFonts w:ascii="Arial" w:eastAsia="Times New Roman" w:hAnsi="Arial" w:cs="Arial"/>
          <w:sz w:val="24"/>
          <w:szCs w:val="24"/>
        </w:rPr>
      </w:pPr>
      <w:r w:rsidRPr="00A73DAB">
        <w:rPr>
          <w:rFonts w:ascii="Arial" w:eastAsia="Times New Roman" w:hAnsi="Arial" w:cs="Arial"/>
          <w:sz w:val="24"/>
          <w:szCs w:val="24"/>
        </w:rPr>
        <w:t xml:space="preserve">В рамках программы учебной дисциплины </w:t>
      </w:r>
      <w:proofErr w:type="gramStart"/>
      <w:r w:rsidRPr="00A73DAB">
        <w:rPr>
          <w:rFonts w:ascii="Arial" w:eastAsia="Times New Roman" w:hAnsi="Arial" w:cs="Arial"/>
          <w:sz w:val="24"/>
          <w:szCs w:val="24"/>
        </w:rPr>
        <w:t>обучающимися</w:t>
      </w:r>
      <w:proofErr w:type="gramEnd"/>
      <w:r w:rsidRPr="00A73DAB">
        <w:rPr>
          <w:rFonts w:ascii="Arial" w:eastAsia="Times New Roman" w:hAnsi="Arial" w:cs="Arial"/>
          <w:sz w:val="24"/>
          <w:szCs w:val="24"/>
        </w:rPr>
        <w:t xml:space="preserve"> осваиваются умения и знания:</w:t>
      </w:r>
    </w:p>
    <w:p w:rsidR="00A73DAB" w:rsidRPr="00A73DAB" w:rsidRDefault="00A73DAB" w:rsidP="00A73DAB">
      <w:pPr>
        <w:widowControl w:val="0"/>
        <w:autoSpaceDE w:val="0"/>
        <w:autoSpaceDN w:val="0"/>
        <w:spacing w:after="0" w:line="240" w:lineRule="auto"/>
        <w:ind w:firstLine="710"/>
        <w:jc w:val="both"/>
        <w:rPr>
          <w:rFonts w:ascii="Arial" w:eastAsia="Times New Roman" w:hAnsi="Arial" w:cs="Arial"/>
          <w:b/>
          <w:sz w:val="24"/>
          <w:szCs w:val="24"/>
        </w:rPr>
      </w:pPr>
    </w:p>
    <w:tbl>
      <w:tblPr>
        <w:tblStyle w:val="TableNormal6"/>
        <w:tblW w:w="9795" w:type="dxa"/>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86"/>
        <w:gridCol w:w="4667"/>
        <w:gridCol w:w="3742"/>
      </w:tblGrid>
      <w:tr w:rsidR="00A73DAB" w:rsidRPr="00A73DAB" w:rsidTr="00A73DAB">
        <w:trPr>
          <w:trHeight w:val="431"/>
        </w:trPr>
        <w:tc>
          <w:tcPr>
            <w:tcW w:w="1386" w:type="dxa"/>
            <w:tcBorders>
              <w:top w:val="single" w:sz="4" w:space="0" w:color="000000"/>
              <w:left w:val="single" w:sz="4" w:space="0" w:color="000000"/>
              <w:bottom w:val="single" w:sz="4" w:space="0" w:color="000000"/>
              <w:right w:val="single" w:sz="4" w:space="0" w:color="000000"/>
            </w:tcBorders>
            <w:hideMark/>
          </w:tcPr>
          <w:p w:rsidR="00A73DAB" w:rsidRPr="00A73DAB" w:rsidRDefault="00A73DAB" w:rsidP="00A73DAB">
            <w:pPr>
              <w:spacing w:line="235" w:lineRule="auto"/>
              <w:jc w:val="center"/>
              <w:rPr>
                <w:rFonts w:ascii="Arial" w:eastAsia="Times New Roman" w:hAnsi="Arial" w:cs="Arial"/>
              </w:rPr>
            </w:pPr>
            <w:proofErr w:type="spellStart"/>
            <w:r w:rsidRPr="00A73DAB">
              <w:rPr>
                <w:rFonts w:ascii="Arial" w:hAnsi="Arial" w:cs="Arial"/>
              </w:rPr>
              <w:t>Код</w:t>
            </w:r>
            <w:proofErr w:type="spellEnd"/>
            <w:r w:rsidRPr="00A73DAB">
              <w:rPr>
                <w:rFonts w:ascii="Arial" w:hAnsi="Arial" w:cs="Arial"/>
              </w:rPr>
              <w:t xml:space="preserve"> ПК, ОК</w:t>
            </w:r>
          </w:p>
        </w:tc>
        <w:tc>
          <w:tcPr>
            <w:tcW w:w="4667" w:type="dxa"/>
            <w:tcBorders>
              <w:top w:val="single" w:sz="4" w:space="0" w:color="000000"/>
              <w:left w:val="single" w:sz="4" w:space="0" w:color="000000"/>
              <w:bottom w:val="single" w:sz="4" w:space="0" w:color="000000"/>
              <w:right w:val="single" w:sz="4" w:space="0" w:color="000000"/>
            </w:tcBorders>
            <w:hideMark/>
          </w:tcPr>
          <w:p w:rsidR="00A73DAB" w:rsidRPr="00A73DAB" w:rsidRDefault="00A73DAB" w:rsidP="00A73DAB">
            <w:pPr>
              <w:jc w:val="center"/>
              <w:rPr>
                <w:rFonts w:ascii="Arial" w:eastAsia="Times New Roman" w:hAnsi="Arial" w:cs="Arial"/>
              </w:rPr>
            </w:pPr>
            <w:proofErr w:type="spellStart"/>
            <w:r w:rsidRPr="00A73DAB">
              <w:rPr>
                <w:rFonts w:ascii="Arial" w:hAnsi="Arial" w:cs="Arial"/>
              </w:rPr>
              <w:t>Умения</w:t>
            </w:r>
            <w:proofErr w:type="spellEnd"/>
          </w:p>
        </w:tc>
        <w:tc>
          <w:tcPr>
            <w:tcW w:w="3742" w:type="dxa"/>
            <w:tcBorders>
              <w:top w:val="single" w:sz="4" w:space="0" w:color="000000"/>
              <w:left w:val="single" w:sz="4" w:space="0" w:color="000000"/>
              <w:bottom w:val="single" w:sz="4" w:space="0" w:color="000000"/>
              <w:right w:val="single" w:sz="4" w:space="0" w:color="000000"/>
            </w:tcBorders>
            <w:hideMark/>
          </w:tcPr>
          <w:p w:rsidR="00A73DAB" w:rsidRPr="00A73DAB" w:rsidRDefault="00A73DAB" w:rsidP="00A73DAB">
            <w:pPr>
              <w:jc w:val="center"/>
              <w:rPr>
                <w:rFonts w:ascii="Arial" w:eastAsia="Times New Roman" w:hAnsi="Arial" w:cs="Arial"/>
              </w:rPr>
            </w:pPr>
            <w:proofErr w:type="spellStart"/>
            <w:r w:rsidRPr="00A73DAB">
              <w:rPr>
                <w:rFonts w:ascii="Arial" w:hAnsi="Arial" w:cs="Arial"/>
              </w:rPr>
              <w:t>Знания</w:t>
            </w:r>
            <w:proofErr w:type="spellEnd"/>
          </w:p>
        </w:tc>
      </w:tr>
      <w:tr w:rsidR="00A73DAB" w:rsidRPr="00A73DAB" w:rsidTr="00A73DAB">
        <w:tc>
          <w:tcPr>
            <w:tcW w:w="1386" w:type="dxa"/>
            <w:tcBorders>
              <w:top w:val="single" w:sz="4" w:space="0" w:color="000000"/>
              <w:left w:val="single" w:sz="4" w:space="0" w:color="000000"/>
              <w:bottom w:val="single" w:sz="4" w:space="0" w:color="000000"/>
              <w:right w:val="single" w:sz="4" w:space="0" w:color="000000"/>
            </w:tcBorders>
            <w:hideMark/>
          </w:tcPr>
          <w:p w:rsidR="00A73DAB" w:rsidRPr="00A73DAB" w:rsidRDefault="00A73DAB" w:rsidP="00A73DAB">
            <w:pPr>
              <w:spacing w:line="248" w:lineRule="exact"/>
              <w:rPr>
                <w:rFonts w:ascii="Arial" w:eastAsia="Times New Roman" w:hAnsi="Arial" w:cs="Arial"/>
                <w:lang w:val="ru-RU"/>
              </w:rPr>
            </w:pPr>
            <w:r w:rsidRPr="00A73DAB">
              <w:rPr>
                <w:rFonts w:ascii="Arial" w:hAnsi="Arial" w:cs="Arial"/>
                <w:lang w:val="ru-RU"/>
              </w:rPr>
              <w:t>ПК 1.1-1.4</w:t>
            </w:r>
          </w:p>
          <w:p w:rsidR="00A73DAB" w:rsidRPr="00A73DAB" w:rsidRDefault="00A73DAB" w:rsidP="00A73DAB">
            <w:pPr>
              <w:rPr>
                <w:rFonts w:ascii="Arial" w:hAnsi="Arial" w:cs="Arial"/>
                <w:lang w:val="ru-RU"/>
              </w:rPr>
            </w:pPr>
            <w:r w:rsidRPr="00A73DAB">
              <w:rPr>
                <w:rFonts w:ascii="Arial" w:hAnsi="Arial" w:cs="Arial"/>
                <w:lang w:val="ru-RU"/>
              </w:rPr>
              <w:t>ПК 2.1-2.8</w:t>
            </w:r>
          </w:p>
          <w:p w:rsidR="00A73DAB" w:rsidRPr="00A73DAB" w:rsidRDefault="00A73DAB" w:rsidP="00A73DAB">
            <w:pPr>
              <w:spacing w:line="251" w:lineRule="exact"/>
              <w:rPr>
                <w:rFonts w:ascii="Arial" w:hAnsi="Arial" w:cs="Arial"/>
                <w:lang w:val="ru-RU"/>
              </w:rPr>
            </w:pPr>
            <w:r w:rsidRPr="00A73DAB">
              <w:rPr>
                <w:rFonts w:ascii="Arial" w:hAnsi="Arial" w:cs="Arial"/>
                <w:lang w:val="ru-RU"/>
              </w:rPr>
              <w:t>ПК 3.1-3.7</w:t>
            </w:r>
          </w:p>
          <w:p w:rsidR="00A73DAB" w:rsidRPr="00A73DAB" w:rsidRDefault="00A73DAB" w:rsidP="00A73DAB">
            <w:pPr>
              <w:spacing w:line="251" w:lineRule="exact"/>
              <w:rPr>
                <w:rFonts w:ascii="Arial" w:hAnsi="Arial" w:cs="Arial"/>
                <w:lang w:val="ru-RU"/>
              </w:rPr>
            </w:pPr>
            <w:r w:rsidRPr="00A73DAB">
              <w:rPr>
                <w:rFonts w:ascii="Arial" w:hAnsi="Arial" w:cs="Arial"/>
                <w:lang w:val="ru-RU"/>
              </w:rPr>
              <w:t>ПК 4.1-4.6</w:t>
            </w:r>
          </w:p>
          <w:p w:rsidR="00A73DAB" w:rsidRPr="00A73DAB" w:rsidRDefault="00A73DAB" w:rsidP="00A73DAB">
            <w:pPr>
              <w:rPr>
                <w:rFonts w:ascii="Arial" w:hAnsi="Arial" w:cs="Arial"/>
                <w:lang w:val="ru-RU"/>
              </w:rPr>
            </w:pPr>
            <w:r w:rsidRPr="00A73DAB">
              <w:rPr>
                <w:rFonts w:ascii="Arial" w:hAnsi="Arial" w:cs="Arial"/>
                <w:lang w:val="ru-RU"/>
              </w:rPr>
              <w:t>ПК 5.1-5.6</w:t>
            </w:r>
          </w:p>
          <w:p w:rsidR="00A73DAB" w:rsidRPr="00A73DAB" w:rsidRDefault="00A73DAB" w:rsidP="00A73DAB">
            <w:pPr>
              <w:rPr>
                <w:rFonts w:ascii="Arial" w:hAnsi="Arial" w:cs="Arial"/>
                <w:lang w:val="ru-RU"/>
              </w:rPr>
            </w:pPr>
            <w:r w:rsidRPr="00A73DAB">
              <w:rPr>
                <w:rFonts w:ascii="Arial" w:hAnsi="Arial" w:cs="Arial"/>
                <w:lang w:val="ru-RU"/>
              </w:rPr>
              <w:t>ПК 6.1-6.4</w:t>
            </w:r>
          </w:p>
          <w:p w:rsidR="00A73DAB" w:rsidRPr="00A73DAB" w:rsidRDefault="00A73DAB" w:rsidP="00A73DAB">
            <w:pPr>
              <w:rPr>
                <w:rFonts w:ascii="Arial" w:hAnsi="Arial" w:cs="Arial"/>
                <w:lang w:val="ru-RU"/>
              </w:rPr>
            </w:pPr>
            <w:proofErr w:type="gramStart"/>
            <w:r w:rsidRPr="00A73DAB">
              <w:rPr>
                <w:rFonts w:ascii="Arial" w:hAnsi="Arial" w:cs="Arial"/>
                <w:lang w:val="ru-RU"/>
              </w:rPr>
              <w:t>ОК</w:t>
            </w:r>
            <w:proofErr w:type="gramEnd"/>
            <w:r w:rsidRPr="00A73DAB">
              <w:rPr>
                <w:rFonts w:ascii="Arial" w:hAnsi="Arial" w:cs="Arial"/>
                <w:lang w:val="ru-RU"/>
              </w:rPr>
              <w:t xml:space="preserve"> 01</w:t>
            </w:r>
          </w:p>
          <w:p w:rsidR="00A73DAB" w:rsidRPr="00A73DAB" w:rsidRDefault="00A73DAB" w:rsidP="00A73DAB">
            <w:pPr>
              <w:rPr>
                <w:rFonts w:ascii="Arial" w:hAnsi="Arial" w:cs="Arial"/>
                <w:lang w:val="ru-RU"/>
              </w:rPr>
            </w:pPr>
            <w:proofErr w:type="gramStart"/>
            <w:r w:rsidRPr="00A73DAB">
              <w:rPr>
                <w:rFonts w:ascii="Arial" w:hAnsi="Arial" w:cs="Arial"/>
                <w:lang w:val="ru-RU"/>
              </w:rPr>
              <w:t>ОК</w:t>
            </w:r>
            <w:proofErr w:type="gramEnd"/>
            <w:r w:rsidRPr="00A73DAB">
              <w:rPr>
                <w:rFonts w:ascii="Arial" w:hAnsi="Arial" w:cs="Arial"/>
                <w:lang w:val="ru-RU"/>
              </w:rPr>
              <w:t xml:space="preserve"> 02</w:t>
            </w:r>
          </w:p>
          <w:p w:rsidR="00A73DAB" w:rsidRPr="00A73DAB" w:rsidRDefault="00A73DAB" w:rsidP="00A73DAB">
            <w:pPr>
              <w:rPr>
                <w:rFonts w:ascii="Arial" w:hAnsi="Arial" w:cs="Arial"/>
                <w:lang w:val="ru-RU"/>
              </w:rPr>
            </w:pPr>
            <w:proofErr w:type="gramStart"/>
            <w:r w:rsidRPr="00A73DAB">
              <w:rPr>
                <w:rFonts w:ascii="Arial" w:hAnsi="Arial" w:cs="Arial"/>
                <w:lang w:val="ru-RU"/>
              </w:rPr>
              <w:t>ОК</w:t>
            </w:r>
            <w:proofErr w:type="gramEnd"/>
            <w:r w:rsidRPr="00A73DAB">
              <w:rPr>
                <w:rFonts w:ascii="Arial" w:hAnsi="Arial" w:cs="Arial"/>
                <w:lang w:val="ru-RU"/>
              </w:rPr>
              <w:t xml:space="preserve"> 03</w:t>
            </w:r>
          </w:p>
          <w:p w:rsidR="00A73DAB" w:rsidRPr="00A73DAB" w:rsidRDefault="00A73DAB" w:rsidP="00A73DAB">
            <w:pPr>
              <w:rPr>
                <w:rFonts w:ascii="Arial" w:hAnsi="Arial" w:cs="Arial"/>
                <w:lang w:val="ru-RU"/>
              </w:rPr>
            </w:pPr>
            <w:proofErr w:type="gramStart"/>
            <w:r w:rsidRPr="00A73DAB">
              <w:rPr>
                <w:rFonts w:ascii="Arial" w:hAnsi="Arial" w:cs="Arial"/>
                <w:lang w:val="ru-RU"/>
              </w:rPr>
              <w:t>ОК</w:t>
            </w:r>
            <w:proofErr w:type="gramEnd"/>
            <w:r w:rsidRPr="00A73DAB">
              <w:rPr>
                <w:rFonts w:ascii="Arial" w:hAnsi="Arial" w:cs="Arial"/>
                <w:lang w:val="ru-RU"/>
              </w:rPr>
              <w:t xml:space="preserve"> 04</w:t>
            </w:r>
          </w:p>
          <w:p w:rsidR="00A73DAB" w:rsidRPr="00A73DAB" w:rsidRDefault="00A73DAB" w:rsidP="00A73DAB">
            <w:pPr>
              <w:rPr>
                <w:rFonts w:ascii="Arial" w:hAnsi="Arial" w:cs="Arial"/>
                <w:lang w:val="ru-RU"/>
              </w:rPr>
            </w:pPr>
            <w:proofErr w:type="gramStart"/>
            <w:r w:rsidRPr="00A73DAB">
              <w:rPr>
                <w:rFonts w:ascii="Arial" w:hAnsi="Arial" w:cs="Arial"/>
                <w:lang w:val="ru-RU"/>
              </w:rPr>
              <w:t>ОК</w:t>
            </w:r>
            <w:proofErr w:type="gramEnd"/>
            <w:r w:rsidRPr="00A73DAB">
              <w:rPr>
                <w:rFonts w:ascii="Arial" w:hAnsi="Arial" w:cs="Arial"/>
                <w:lang w:val="ru-RU"/>
              </w:rPr>
              <w:t xml:space="preserve"> 05</w:t>
            </w:r>
          </w:p>
          <w:p w:rsidR="00A73DAB" w:rsidRPr="00A73DAB" w:rsidRDefault="00A73DAB" w:rsidP="00A73DAB">
            <w:pPr>
              <w:rPr>
                <w:rFonts w:ascii="Arial" w:hAnsi="Arial" w:cs="Arial"/>
                <w:lang w:val="ru-RU"/>
              </w:rPr>
            </w:pPr>
            <w:proofErr w:type="gramStart"/>
            <w:r w:rsidRPr="00A73DAB">
              <w:rPr>
                <w:rFonts w:ascii="Arial" w:hAnsi="Arial" w:cs="Arial"/>
                <w:lang w:val="ru-RU"/>
              </w:rPr>
              <w:t>ОК</w:t>
            </w:r>
            <w:proofErr w:type="gramEnd"/>
            <w:r w:rsidRPr="00A73DAB">
              <w:rPr>
                <w:rFonts w:ascii="Arial" w:hAnsi="Arial" w:cs="Arial"/>
                <w:lang w:val="ru-RU"/>
              </w:rPr>
              <w:t xml:space="preserve"> 06</w:t>
            </w:r>
          </w:p>
          <w:p w:rsidR="00A73DAB" w:rsidRPr="00A73DAB" w:rsidRDefault="00A73DAB" w:rsidP="00A73DAB">
            <w:pPr>
              <w:rPr>
                <w:rFonts w:ascii="Arial" w:hAnsi="Arial" w:cs="Arial"/>
                <w:lang w:val="ru-RU"/>
              </w:rPr>
            </w:pPr>
            <w:proofErr w:type="gramStart"/>
            <w:r w:rsidRPr="00A73DAB">
              <w:rPr>
                <w:rFonts w:ascii="Arial" w:hAnsi="Arial" w:cs="Arial"/>
                <w:lang w:val="ru-RU"/>
              </w:rPr>
              <w:t>ОК</w:t>
            </w:r>
            <w:proofErr w:type="gramEnd"/>
            <w:r w:rsidRPr="00A73DAB">
              <w:rPr>
                <w:rFonts w:ascii="Arial" w:hAnsi="Arial" w:cs="Arial"/>
                <w:lang w:val="ru-RU"/>
              </w:rPr>
              <w:t xml:space="preserve"> 07</w:t>
            </w:r>
          </w:p>
          <w:p w:rsidR="00A73DAB" w:rsidRPr="00A73DAB" w:rsidRDefault="00A73DAB" w:rsidP="00A73DAB">
            <w:pPr>
              <w:rPr>
                <w:rFonts w:ascii="Arial" w:hAnsi="Arial" w:cs="Arial"/>
                <w:lang w:val="ru-RU"/>
              </w:rPr>
            </w:pPr>
            <w:proofErr w:type="gramStart"/>
            <w:r w:rsidRPr="00A73DAB">
              <w:rPr>
                <w:rFonts w:ascii="Arial" w:hAnsi="Arial" w:cs="Arial"/>
                <w:lang w:val="ru-RU"/>
              </w:rPr>
              <w:t>ОК</w:t>
            </w:r>
            <w:proofErr w:type="gramEnd"/>
            <w:r w:rsidRPr="00A73DAB">
              <w:rPr>
                <w:rFonts w:ascii="Arial" w:hAnsi="Arial" w:cs="Arial"/>
                <w:lang w:val="ru-RU"/>
              </w:rPr>
              <w:t xml:space="preserve"> 09</w:t>
            </w:r>
          </w:p>
          <w:p w:rsidR="00A73DAB" w:rsidRPr="00A73DAB" w:rsidRDefault="00A73DAB" w:rsidP="00A73DAB">
            <w:pPr>
              <w:rPr>
                <w:rFonts w:ascii="Arial" w:eastAsia="Times New Roman" w:hAnsi="Arial" w:cs="Arial"/>
                <w:lang w:val="ru-RU"/>
              </w:rPr>
            </w:pPr>
            <w:proofErr w:type="gramStart"/>
            <w:r w:rsidRPr="00A73DAB">
              <w:rPr>
                <w:rFonts w:ascii="Arial" w:hAnsi="Arial" w:cs="Arial"/>
                <w:lang w:val="ru-RU"/>
              </w:rPr>
              <w:t>ОК</w:t>
            </w:r>
            <w:proofErr w:type="gramEnd"/>
            <w:r w:rsidRPr="00A73DAB">
              <w:rPr>
                <w:rFonts w:ascii="Arial" w:hAnsi="Arial" w:cs="Arial"/>
                <w:lang w:val="ru-RU"/>
              </w:rPr>
              <w:t xml:space="preserve"> 10</w:t>
            </w:r>
          </w:p>
        </w:tc>
        <w:tc>
          <w:tcPr>
            <w:tcW w:w="4667" w:type="dxa"/>
            <w:tcBorders>
              <w:top w:val="single" w:sz="4" w:space="0" w:color="000000"/>
              <w:left w:val="single" w:sz="4" w:space="0" w:color="000000"/>
              <w:bottom w:val="single" w:sz="4" w:space="0" w:color="000000"/>
              <w:right w:val="single" w:sz="4" w:space="0" w:color="000000"/>
            </w:tcBorders>
            <w:hideMark/>
          </w:tcPr>
          <w:p w:rsidR="00A73DAB" w:rsidRPr="00A73DAB" w:rsidRDefault="00A73DAB" w:rsidP="00A73DAB">
            <w:pPr>
              <w:tabs>
                <w:tab w:val="left" w:pos="1033"/>
                <w:tab w:val="left" w:pos="1573"/>
                <w:tab w:val="left" w:pos="3376"/>
              </w:tabs>
              <w:rPr>
                <w:rFonts w:ascii="Arial" w:eastAsia="Times New Roman" w:hAnsi="Arial" w:cs="Arial"/>
                <w:lang w:val="ru-RU"/>
              </w:rPr>
            </w:pPr>
            <w:r w:rsidRPr="00A73DAB">
              <w:rPr>
                <w:rFonts w:ascii="Arial" w:hAnsi="Arial" w:cs="Arial"/>
                <w:lang w:val="ru-RU"/>
              </w:rPr>
              <w:t>выполнения всех видов работ по подготовке залов и инвентаря организаций общественного питания к обслуживанию; встречи, приветствия, размещения гостей, подачи меню;</w:t>
            </w:r>
          </w:p>
          <w:p w:rsidR="00A73DAB" w:rsidRPr="00A73DAB" w:rsidRDefault="00A73DAB" w:rsidP="00A73DAB">
            <w:pPr>
              <w:rPr>
                <w:rFonts w:ascii="Arial" w:hAnsi="Arial" w:cs="Arial"/>
                <w:lang w:val="ru-RU"/>
              </w:rPr>
            </w:pPr>
            <w:r w:rsidRPr="00A73DAB">
              <w:rPr>
                <w:rFonts w:ascii="Arial" w:hAnsi="Arial" w:cs="Arial"/>
                <w:lang w:val="ru-RU"/>
              </w:rPr>
              <w:t>приема, оформления и выполнения заказа на продукцию и услуги организаций общественного питания;</w:t>
            </w:r>
          </w:p>
          <w:p w:rsidR="00A73DAB" w:rsidRPr="00A73DAB" w:rsidRDefault="00A73DAB" w:rsidP="00A73DAB">
            <w:pPr>
              <w:rPr>
                <w:rFonts w:ascii="Arial" w:hAnsi="Arial" w:cs="Arial"/>
                <w:lang w:val="ru-RU"/>
              </w:rPr>
            </w:pPr>
            <w:r w:rsidRPr="00A73DAB">
              <w:rPr>
                <w:rFonts w:ascii="Arial" w:hAnsi="Arial" w:cs="Arial"/>
                <w:lang w:val="ru-RU"/>
              </w:rPr>
              <w:t>рекомендации блюд и напитков гостям при оформлении заказа;</w:t>
            </w:r>
          </w:p>
          <w:p w:rsidR="00A73DAB" w:rsidRPr="00A73DAB" w:rsidRDefault="00A73DAB" w:rsidP="00A73DAB">
            <w:pPr>
              <w:rPr>
                <w:rFonts w:ascii="Arial" w:hAnsi="Arial" w:cs="Arial"/>
                <w:lang w:val="ru-RU"/>
              </w:rPr>
            </w:pPr>
            <w:r w:rsidRPr="00A73DAB">
              <w:rPr>
                <w:rFonts w:ascii="Arial" w:hAnsi="Arial" w:cs="Arial"/>
                <w:lang w:val="ru-RU"/>
              </w:rPr>
              <w:t>подачи блюд и напитков разными способами; расчета с потребителями;</w:t>
            </w:r>
          </w:p>
          <w:p w:rsidR="00A73DAB" w:rsidRPr="00A73DAB" w:rsidRDefault="00A73DAB" w:rsidP="00A73DAB">
            <w:pPr>
              <w:tabs>
                <w:tab w:val="left" w:pos="2163"/>
                <w:tab w:val="left" w:pos="2193"/>
                <w:tab w:val="left" w:pos="4052"/>
                <w:tab w:val="left" w:pos="4207"/>
              </w:tabs>
              <w:rPr>
                <w:rFonts w:ascii="Arial" w:hAnsi="Arial" w:cs="Arial"/>
                <w:lang w:val="ru-RU"/>
              </w:rPr>
            </w:pPr>
            <w:r w:rsidRPr="00A73DAB">
              <w:rPr>
                <w:rFonts w:ascii="Arial" w:hAnsi="Arial" w:cs="Arial"/>
                <w:lang w:val="ru-RU"/>
              </w:rPr>
              <w:t>обслуживания  потребителей  при использовании специальных форм организации питания;</w:t>
            </w:r>
          </w:p>
          <w:p w:rsidR="00A73DAB" w:rsidRPr="00A73DAB" w:rsidRDefault="00A73DAB" w:rsidP="00A73DAB">
            <w:pPr>
              <w:rPr>
                <w:rFonts w:ascii="Arial" w:hAnsi="Arial" w:cs="Arial"/>
                <w:lang w:val="ru-RU"/>
              </w:rPr>
            </w:pPr>
            <w:r w:rsidRPr="00A73DAB">
              <w:rPr>
                <w:rFonts w:ascii="Arial" w:hAnsi="Arial" w:cs="Arial"/>
                <w:lang w:val="ru-RU"/>
              </w:rPr>
              <w:t>выполнять подготовку залов к обслуживанию в соответствии с его характером, типом и классом организации общественного питания подготавливать зал ресторана, бара, буфета к обслуживанию в обычном режиме и на массовых банкетных мероприятиях; складывать салфетки разными способами; соблюдать личную гигиену</w:t>
            </w:r>
          </w:p>
          <w:p w:rsidR="00A73DAB" w:rsidRPr="00A73DAB" w:rsidRDefault="00A73DAB" w:rsidP="00A73DAB">
            <w:pPr>
              <w:rPr>
                <w:rFonts w:ascii="Arial" w:hAnsi="Arial" w:cs="Arial"/>
                <w:lang w:val="ru-RU"/>
              </w:rPr>
            </w:pPr>
            <w:r w:rsidRPr="00A73DAB">
              <w:rPr>
                <w:rFonts w:ascii="Arial" w:hAnsi="Arial" w:cs="Arial"/>
                <w:lang w:val="ru-RU"/>
              </w:rPr>
              <w:t>подготавливать посуду, приборы, стекло осуществлять прием заказа на блюда и напитки</w:t>
            </w:r>
          </w:p>
          <w:p w:rsidR="00A73DAB" w:rsidRPr="00A73DAB" w:rsidRDefault="00A73DAB" w:rsidP="00A73DAB">
            <w:pPr>
              <w:rPr>
                <w:rFonts w:ascii="Arial" w:hAnsi="Arial" w:cs="Arial"/>
                <w:lang w:val="ru-RU"/>
              </w:rPr>
            </w:pPr>
            <w:r w:rsidRPr="00A73DAB">
              <w:rPr>
                <w:rFonts w:ascii="Arial" w:hAnsi="Arial" w:cs="Arial"/>
                <w:lang w:val="ru-RU"/>
              </w:rPr>
              <w:t>подбирать виды оборудования, мебели, посуды, приборов, белья в соответствии с типом и классом организации общественного питания;</w:t>
            </w:r>
          </w:p>
          <w:p w:rsidR="00A73DAB" w:rsidRPr="00A73DAB" w:rsidRDefault="00A73DAB" w:rsidP="00A73DAB">
            <w:pPr>
              <w:tabs>
                <w:tab w:val="left" w:pos="1443"/>
                <w:tab w:val="left" w:pos="1878"/>
                <w:tab w:val="left" w:pos="3547"/>
                <w:tab w:val="left" w:pos="4336"/>
              </w:tabs>
              <w:rPr>
                <w:rFonts w:ascii="Arial" w:hAnsi="Arial" w:cs="Arial"/>
                <w:lang w:val="ru-RU"/>
              </w:rPr>
            </w:pPr>
            <w:r w:rsidRPr="00A73DAB">
              <w:rPr>
                <w:rFonts w:ascii="Arial" w:hAnsi="Arial" w:cs="Arial"/>
                <w:lang w:val="ru-RU"/>
              </w:rPr>
              <w:t>оформлять и передавать заказ на производство, в бар, в буфет;</w:t>
            </w:r>
          </w:p>
          <w:p w:rsidR="00A73DAB" w:rsidRPr="00A73DAB" w:rsidRDefault="00A73DAB" w:rsidP="00A73DAB">
            <w:pPr>
              <w:tabs>
                <w:tab w:val="left" w:pos="1208"/>
                <w:tab w:val="left" w:pos="2672"/>
                <w:tab w:val="left" w:pos="3066"/>
              </w:tabs>
              <w:rPr>
                <w:rFonts w:ascii="Arial" w:hAnsi="Arial" w:cs="Arial"/>
                <w:lang w:val="ru-RU"/>
              </w:rPr>
            </w:pPr>
            <w:r w:rsidRPr="00A73DAB">
              <w:rPr>
                <w:rFonts w:ascii="Arial" w:hAnsi="Arial" w:cs="Arial"/>
                <w:lang w:val="ru-RU"/>
              </w:rPr>
              <w:t xml:space="preserve">подавать алкогольные и безалкогольные напитки, блюда различными способами; </w:t>
            </w:r>
            <w:r w:rsidRPr="00A73DAB">
              <w:rPr>
                <w:rFonts w:ascii="Arial" w:hAnsi="Arial" w:cs="Arial"/>
                <w:lang w:val="ru-RU"/>
              </w:rPr>
              <w:lastRenderedPageBreak/>
              <w:t>соблюдать очередность и технику подачи блюд и напитков;</w:t>
            </w:r>
          </w:p>
          <w:p w:rsidR="00A73DAB" w:rsidRPr="00A73DAB" w:rsidRDefault="00A73DAB" w:rsidP="00A73DAB">
            <w:pPr>
              <w:spacing w:line="235" w:lineRule="auto"/>
              <w:rPr>
                <w:rFonts w:ascii="Arial" w:hAnsi="Arial" w:cs="Arial"/>
                <w:lang w:val="ru-RU"/>
              </w:rPr>
            </w:pPr>
            <w:r w:rsidRPr="00A73DAB">
              <w:rPr>
                <w:rFonts w:ascii="Arial" w:hAnsi="Arial" w:cs="Arial"/>
                <w:lang w:val="ru-RU"/>
              </w:rPr>
              <w:t>соблюдать требования к качеству, температуре подачи блюд и напитков;</w:t>
            </w:r>
          </w:p>
          <w:p w:rsidR="00A73DAB" w:rsidRPr="00A73DAB" w:rsidRDefault="00A73DAB" w:rsidP="00A73DAB">
            <w:pPr>
              <w:rPr>
                <w:rFonts w:ascii="Arial" w:hAnsi="Arial" w:cs="Arial"/>
                <w:lang w:val="ru-RU"/>
              </w:rPr>
            </w:pPr>
            <w:r w:rsidRPr="00A73DAB">
              <w:rPr>
                <w:rFonts w:ascii="Arial" w:hAnsi="Arial" w:cs="Arial"/>
                <w:lang w:val="ru-RU"/>
              </w:rPr>
              <w:t>разрабатывать различные виды меню, в том числе план-меню структурного подразделения; заменять использованную посуду и приборы; составлять и оформлять меню,</w:t>
            </w:r>
          </w:p>
          <w:p w:rsidR="00A73DAB" w:rsidRPr="00A73DAB" w:rsidRDefault="00A73DAB" w:rsidP="00A73DAB">
            <w:pPr>
              <w:tabs>
                <w:tab w:val="left" w:pos="1768"/>
                <w:tab w:val="left" w:pos="3562"/>
              </w:tabs>
              <w:spacing w:line="256" w:lineRule="exact"/>
              <w:rPr>
                <w:rFonts w:ascii="Arial" w:eastAsia="Times New Roman" w:hAnsi="Arial" w:cs="Arial"/>
                <w:lang w:val="ru-RU"/>
              </w:rPr>
            </w:pPr>
            <w:r w:rsidRPr="00A73DAB">
              <w:rPr>
                <w:rFonts w:ascii="Arial" w:hAnsi="Arial" w:cs="Arial"/>
                <w:lang w:val="ru-RU"/>
              </w:rPr>
              <w:t>обслуживать массовые банкетные мероприятия и приемы</w:t>
            </w:r>
          </w:p>
        </w:tc>
        <w:tc>
          <w:tcPr>
            <w:tcW w:w="3742" w:type="dxa"/>
            <w:tcBorders>
              <w:top w:val="single" w:sz="4" w:space="0" w:color="000000"/>
              <w:left w:val="single" w:sz="4" w:space="0" w:color="000000"/>
              <w:bottom w:val="single" w:sz="4" w:space="0" w:color="000000"/>
              <w:right w:val="single" w:sz="4" w:space="0" w:color="000000"/>
            </w:tcBorders>
            <w:hideMark/>
          </w:tcPr>
          <w:p w:rsidR="00A73DAB" w:rsidRPr="00A73DAB" w:rsidRDefault="00A73DAB" w:rsidP="00A73DAB">
            <w:pPr>
              <w:rPr>
                <w:rFonts w:ascii="Arial" w:eastAsia="Times New Roman" w:hAnsi="Arial" w:cs="Arial"/>
                <w:lang w:val="ru-RU"/>
              </w:rPr>
            </w:pPr>
            <w:r w:rsidRPr="00A73DAB">
              <w:rPr>
                <w:rFonts w:ascii="Arial" w:hAnsi="Arial" w:cs="Arial"/>
                <w:lang w:val="ru-RU"/>
              </w:rPr>
              <w:lastRenderedPageBreak/>
              <w:t>виды, типы и классы организаций общественного питания;</w:t>
            </w:r>
          </w:p>
          <w:p w:rsidR="00A73DAB" w:rsidRPr="00A73DAB" w:rsidRDefault="00A73DAB" w:rsidP="00A73DAB">
            <w:pPr>
              <w:tabs>
                <w:tab w:val="left" w:pos="983"/>
                <w:tab w:val="left" w:pos="1078"/>
                <w:tab w:val="left" w:pos="1397"/>
                <w:tab w:val="left" w:pos="1603"/>
                <w:tab w:val="left" w:pos="1947"/>
                <w:tab w:val="left" w:pos="2451"/>
                <w:tab w:val="left" w:pos="2497"/>
                <w:tab w:val="left" w:pos="2672"/>
                <w:tab w:val="left" w:pos="3572"/>
              </w:tabs>
              <w:rPr>
                <w:rFonts w:ascii="Arial" w:hAnsi="Arial" w:cs="Arial"/>
                <w:lang w:val="ru-RU"/>
              </w:rPr>
            </w:pPr>
            <w:r w:rsidRPr="00A73DAB">
              <w:rPr>
                <w:rFonts w:ascii="Arial" w:hAnsi="Arial" w:cs="Arial"/>
                <w:lang w:val="ru-RU"/>
              </w:rPr>
              <w:t>рынок  ресторанных   услуг</w:t>
            </w:r>
            <w:proofErr w:type="gramStart"/>
            <w:r w:rsidRPr="00A73DAB">
              <w:rPr>
                <w:rFonts w:ascii="Arial" w:hAnsi="Arial" w:cs="Arial"/>
                <w:lang w:val="ru-RU"/>
              </w:rPr>
              <w:t xml:space="preserve"> ,</w:t>
            </w:r>
            <w:proofErr w:type="gramEnd"/>
            <w:r w:rsidRPr="00A73DAB">
              <w:rPr>
                <w:rFonts w:ascii="Arial" w:hAnsi="Arial" w:cs="Arial"/>
                <w:lang w:val="ru-RU"/>
              </w:rPr>
              <w:t xml:space="preserve"> специальные виды услуг ; подготовку залов к обслуживанию в соответствии  с его  характером, типом и классом организации общественного питания;</w:t>
            </w:r>
          </w:p>
          <w:p w:rsidR="00A73DAB" w:rsidRPr="00A73DAB" w:rsidRDefault="00A73DAB" w:rsidP="00A73DAB">
            <w:pPr>
              <w:tabs>
                <w:tab w:val="left" w:pos="1483"/>
                <w:tab w:val="left" w:pos="3003"/>
              </w:tabs>
              <w:rPr>
                <w:rFonts w:ascii="Arial" w:hAnsi="Arial" w:cs="Arial"/>
                <w:lang w:val="ru-RU"/>
              </w:rPr>
            </w:pPr>
            <w:r w:rsidRPr="00A73DAB">
              <w:rPr>
                <w:rFonts w:ascii="Arial" w:hAnsi="Arial" w:cs="Arial"/>
                <w:lang w:val="ru-RU"/>
              </w:rPr>
              <w:t>правила накрытия столов скатертями, приемы полировки посуды и приборов;</w:t>
            </w:r>
          </w:p>
          <w:p w:rsidR="00A73DAB" w:rsidRPr="00A73DAB" w:rsidRDefault="00A73DAB" w:rsidP="00A73DAB">
            <w:pPr>
              <w:rPr>
                <w:rFonts w:ascii="Arial" w:hAnsi="Arial" w:cs="Arial"/>
                <w:lang w:val="ru-RU"/>
              </w:rPr>
            </w:pPr>
            <w:r w:rsidRPr="00A73DAB">
              <w:rPr>
                <w:rFonts w:ascii="Arial" w:hAnsi="Arial" w:cs="Arial"/>
                <w:lang w:val="ru-RU"/>
              </w:rPr>
              <w:t>приемы складывания салфеток</w:t>
            </w:r>
          </w:p>
          <w:p w:rsidR="00A73DAB" w:rsidRPr="00A73DAB" w:rsidRDefault="00A73DAB" w:rsidP="00A73DAB">
            <w:pPr>
              <w:tabs>
                <w:tab w:val="left" w:pos="2949"/>
              </w:tabs>
              <w:rPr>
                <w:rFonts w:ascii="Arial" w:hAnsi="Arial" w:cs="Arial"/>
                <w:lang w:val="ru-RU"/>
              </w:rPr>
            </w:pPr>
            <w:r w:rsidRPr="00A73DAB">
              <w:rPr>
                <w:rFonts w:ascii="Arial" w:hAnsi="Arial" w:cs="Arial"/>
                <w:lang w:val="ru-RU"/>
              </w:rPr>
              <w:t>правила личной подготовки официанта, бармена к обслуживанию</w:t>
            </w:r>
          </w:p>
          <w:p w:rsidR="00A73DAB" w:rsidRPr="00A73DAB" w:rsidRDefault="00A73DAB" w:rsidP="00A73DAB">
            <w:pPr>
              <w:rPr>
                <w:rFonts w:ascii="Arial" w:hAnsi="Arial" w:cs="Arial"/>
                <w:lang w:val="ru-RU"/>
              </w:rPr>
            </w:pPr>
            <w:r w:rsidRPr="00A73DAB">
              <w:rPr>
                <w:rFonts w:ascii="Arial" w:hAnsi="Arial" w:cs="Arial"/>
                <w:lang w:val="ru-RU"/>
              </w:rPr>
              <w:t>ассортимент, назначение, характеристику столовой посуды, приборов, стекла</w:t>
            </w:r>
          </w:p>
          <w:p w:rsidR="00A73DAB" w:rsidRPr="00A73DAB" w:rsidRDefault="00A73DAB" w:rsidP="00A73DAB">
            <w:pPr>
              <w:tabs>
                <w:tab w:val="left" w:pos="1443"/>
                <w:tab w:val="left" w:pos="2088"/>
                <w:tab w:val="left" w:pos="2348"/>
                <w:tab w:val="left" w:pos="2392"/>
                <w:tab w:val="left" w:pos="2615"/>
                <w:tab w:val="left" w:pos="2783"/>
                <w:tab w:val="left" w:pos="2826"/>
              </w:tabs>
              <w:rPr>
                <w:rFonts w:ascii="Arial" w:hAnsi="Arial" w:cs="Arial"/>
                <w:lang w:val="ru-RU"/>
              </w:rPr>
            </w:pPr>
            <w:r w:rsidRPr="00A73DAB">
              <w:rPr>
                <w:rFonts w:ascii="Arial" w:hAnsi="Arial" w:cs="Arial"/>
                <w:lang w:val="ru-RU"/>
              </w:rPr>
              <w:t xml:space="preserve">сервировку столов,  современные направления сервировки обслуживание  потребителей организаций общественного питания всех форм собственности, различных видов, типов и классов; использование в процессе обслуживания инвентаря, </w:t>
            </w:r>
            <w:proofErr w:type="spellStart"/>
            <w:r w:rsidRPr="00A73DAB">
              <w:rPr>
                <w:rFonts w:ascii="Arial" w:hAnsi="Arial" w:cs="Arial"/>
                <w:lang w:val="ru-RU"/>
              </w:rPr>
              <w:t>весоизмерительного</w:t>
            </w:r>
            <w:proofErr w:type="spellEnd"/>
            <w:r w:rsidRPr="00A73DAB">
              <w:rPr>
                <w:rFonts w:ascii="Arial" w:hAnsi="Arial" w:cs="Arial"/>
                <w:lang w:val="ru-RU"/>
              </w:rPr>
              <w:t xml:space="preserve"> и торгов</w:t>
            </w:r>
            <w:proofErr w:type="gramStart"/>
            <w:r w:rsidRPr="00A73DAB">
              <w:rPr>
                <w:rFonts w:ascii="Arial" w:hAnsi="Arial" w:cs="Arial"/>
                <w:lang w:val="ru-RU"/>
              </w:rPr>
              <w:t>о-</w:t>
            </w:r>
            <w:proofErr w:type="gramEnd"/>
            <w:r w:rsidRPr="00A73DAB">
              <w:rPr>
                <w:rFonts w:ascii="Arial" w:hAnsi="Arial" w:cs="Arial"/>
                <w:lang w:val="ru-RU"/>
              </w:rPr>
              <w:t xml:space="preserve"> технологического оборудования; приветствие и размещение гостей за столом;</w:t>
            </w:r>
          </w:p>
          <w:p w:rsidR="00A73DAB" w:rsidRPr="00A73DAB" w:rsidRDefault="00A73DAB" w:rsidP="00A73DAB">
            <w:pPr>
              <w:tabs>
                <w:tab w:val="left" w:pos="1073"/>
                <w:tab w:val="left" w:pos="2437"/>
                <w:tab w:val="left" w:pos="2766"/>
              </w:tabs>
              <w:rPr>
                <w:rFonts w:ascii="Arial" w:hAnsi="Arial" w:cs="Arial"/>
                <w:lang w:val="ru-RU"/>
              </w:rPr>
            </w:pPr>
            <w:r w:rsidRPr="00A73DAB">
              <w:rPr>
                <w:rFonts w:ascii="Arial" w:hAnsi="Arial" w:cs="Arial"/>
                <w:lang w:val="ru-RU"/>
              </w:rPr>
              <w:t>правила оформления и передачи заказа на производство, бар, буфет; правила и технику подачи алкогольных и безалкогольных напитков;</w:t>
            </w:r>
          </w:p>
          <w:p w:rsidR="00A73DAB" w:rsidRPr="00A73DAB" w:rsidRDefault="00A73DAB" w:rsidP="00A73DAB">
            <w:pPr>
              <w:rPr>
                <w:rFonts w:ascii="Arial" w:hAnsi="Arial" w:cs="Arial"/>
                <w:lang w:val="ru-RU"/>
              </w:rPr>
            </w:pPr>
            <w:r w:rsidRPr="00A73DAB">
              <w:rPr>
                <w:rFonts w:ascii="Arial" w:hAnsi="Arial" w:cs="Arial"/>
                <w:lang w:val="ru-RU"/>
              </w:rPr>
              <w:lastRenderedPageBreak/>
              <w:t>способы подачи блюд;</w:t>
            </w:r>
          </w:p>
          <w:p w:rsidR="00A73DAB" w:rsidRPr="00A73DAB" w:rsidRDefault="00A73DAB" w:rsidP="00A73DAB">
            <w:pPr>
              <w:spacing w:line="235" w:lineRule="auto"/>
              <w:rPr>
                <w:rFonts w:ascii="Arial" w:hAnsi="Arial" w:cs="Arial"/>
                <w:lang w:val="ru-RU"/>
              </w:rPr>
            </w:pPr>
            <w:r w:rsidRPr="00A73DAB">
              <w:rPr>
                <w:rFonts w:ascii="Arial" w:hAnsi="Arial" w:cs="Arial"/>
                <w:lang w:val="ru-RU"/>
              </w:rPr>
              <w:t>очередность и технику подачи блюд и напитков;</w:t>
            </w:r>
          </w:p>
          <w:p w:rsidR="00A73DAB" w:rsidRPr="00A73DAB" w:rsidRDefault="00A73DAB" w:rsidP="00A73DAB">
            <w:pPr>
              <w:rPr>
                <w:rFonts w:ascii="Arial" w:hAnsi="Arial" w:cs="Arial"/>
                <w:lang w:val="ru-RU"/>
              </w:rPr>
            </w:pPr>
            <w:r w:rsidRPr="00A73DAB">
              <w:rPr>
                <w:rFonts w:ascii="Arial" w:hAnsi="Arial" w:cs="Arial"/>
                <w:lang w:val="ru-RU"/>
              </w:rPr>
              <w:t>кулинарную характеристику блюд, смешанные и горячие напитки, коктейли</w:t>
            </w:r>
          </w:p>
          <w:p w:rsidR="00A73DAB" w:rsidRPr="00A73DAB" w:rsidRDefault="00A73DAB" w:rsidP="00A73DAB">
            <w:pPr>
              <w:spacing w:line="235" w:lineRule="auto"/>
              <w:rPr>
                <w:rFonts w:ascii="Arial" w:hAnsi="Arial" w:cs="Arial"/>
                <w:lang w:val="ru-RU"/>
              </w:rPr>
            </w:pPr>
            <w:r w:rsidRPr="00A73DAB">
              <w:rPr>
                <w:rFonts w:ascii="Arial" w:hAnsi="Arial" w:cs="Arial"/>
                <w:lang w:val="ru-RU"/>
              </w:rPr>
              <w:t>правила сочетаемости напитков и блюд;</w:t>
            </w:r>
          </w:p>
          <w:p w:rsidR="00A73DAB" w:rsidRPr="00A73DAB" w:rsidRDefault="00A73DAB" w:rsidP="00A73DAB">
            <w:pPr>
              <w:spacing w:line="235" w:lineRule="exact"/>
              <w:rPr>
                <w:rFonts w:ascii="Arial" w:eastAsia="Times New Roman" w:hAnsi="Arial" w:cs="Arial"/>
              </w:rPr>
            </w:pPr>
            <w:proofErr w:type="spellStart"/>
            <w:r w:rsidRPr="00A73DAB">
              <w:rPr>
                <w:rFonts w:ascii="Arial" w:hAnsi="Arial" w:cs="Arial"/>
              </w:rPr>
              <w:t>требования</w:t>
            </w:r>
            <w:proofErr w:type="spellEnd"/>
            <w:r w:rsidRPr="00A73DAB">
              <w:rPr>
                <w:rFonts w:ascii="Arial" w:hAnsi="Arial" w:cs="Arial"/>
              </w:rPr>
              <w:t xml:space="preserve"> к </w:t>
            </w:r>
            <w:proofErr w:type="spellStart"/>
            <w:r w:rsidRPr="00A73DAB">
              <w:rPr>
                <w:rFonts w:ascii="Arial" w:hAnsi="Arial" w:cs="Arial"/>
              </w:rPr>
              <w:t>качеству</w:t>
            </w:r>
            <w:proofErr w:type="spellEnd"/>
            <w:r w:rsidRPr="00A73DAB">
              <w:rPr>
                <w:rFonts w:ascii="Arial" w:hAnsi="Arial" w:cs="Arial"/>
              </w:rPr>
              <w:t xml:space="preserve">, </w:t>
            </w:r>
            <w:proofErr w:type="spellStart"/>
            <w:r w:rsidRPr="00A73DAB">
              <w:rPr>
                <w:rFonts w:ascii="Arial" w:hAnsi="Arial" w:cs="Arial"/>
              </w:rPr>
              <w:t>температуре</w:t>
            </w:r>
            <w:proofErr w:type="spellEnd"/>
          </w:p>
        </w:tc>
      </w:tr>
      <w:tr w:rsidR="00A73DAB" w:rsidRPr="00A73DAB" w:rsidTr="00A73DAB">
        <w:trPr>
          <w:trHeight w:val="3107"/>
        </w:trPr>
        <w:tc>
          <w:tcPr>
            <w:tcW w:w="1386" w:type="dxa"/>
            <w:tcBorders>
              <w:top w:val="single" w:sz="4" w:space="0" w:color="000000"/>
              <w:left w:val="single" w:sz="4" w:space="0" w:color="000000"/>
              <w:bottom w:val="single" w:sz="4" w:space="0" w:color="000000"/>
              <w:right w:val="single" w:sz="4" w:space="0" w:color="000000"/>
            </w:tcBorders>
          </w:tcPr>
          <w:p w:rsidR="00A73DAB" w:rsidRPr="00A73DAB" w:rsidRDefault="00A73DAB" w:rsidP="00A73DAB">
            <w:pPr>
              <w:rPr>
                <w:rFonts w:ascii="Arial" w:eastAsia="Times New Roman" w:hAnsi="Arial" w:cs="Arial"/>
              </w:rPr>
            </w:pPr>
          </w:p>
        </w:tc>
        <w:tc>
          <w:tcPr>
            <w:tcW w:w="4667" w:type="dxa"/>
            <w:tcBorders>
              <w:top w:val="single" w:sz="4" w:space="0" w:color="000000"/>
              <w:left w:val="single" w:sz="4" w:space="0" w:color="000000"/>
              <w:bottom w:val="single" w:sz="4" w:space="0" w:color="000000"/>
              <w:right w:val="single" w:sz="4" w:space="0" w:color="000000"/>
            </w:tcBorders>
            <w:hideMark/>
          </w:tcPr>
          <w:p w:rsidR="00A73DAB" w:rsidRPr="00A73DAB" w:rsidRDefault="00A73DAB" w:rsidP="00A73DAB">
            <w:pPr>
              <w:rPr>
                <w:rFonts w:ascii="Arial" w:eastAsia="Times New Roman" w:hAnsi="Arial" w:cs="Arial"/>
                <w:lang w:val="ru-RU"/>
              </w:rPr>
            </w:pPr>
            <w:r w:rsidRPr="00A73DAB">
              <w:rPr>
                <w:rFonts w:ascii="Arial" w:hAnsi="Arial" w:cs="Arial"/>
                <w:lang w:val="ru-RU"/>
              </w:rPr>
              <w:t xml:space="preserve">обслуживать иностранных туристов эксплуатировать инвентарь, </w:t>
            </w:r>
            <w:proofErr w:type="spellStart"/>
            <w:r w:rsidRPr="00A73DAB">
              <w:rPr>
                <w:rFonts w:ascii="Arial" w:hAnsi="Arial" w:cs="Arial"/>
                <w:lang w:val="ru-RU"/>
              </w:rPr>
              <w:t>весоизмерительное</w:t>
            </w:r>
            <w:proofErr w:type="spellEnd"/>
            <w:r w:rsidRPr="00A73DAB">
              <w:rPr>
                <w:rFonts w:ascii="Arial" w:hAnsi="Arial" w:cs="Arial"/>
                <w:lang w:val="ru-RU"/>
              </w:rPr>
              <w:t xml:space="preserve"> и торгово-технологическое оборудование в процессе обслуживания осуществлять подачу блюд и напитков гостям различными способами;</w:t>
            </w:r>
          </w:p>
          <w:p w:rsidR="00A73DAB" w:rsidRPr="00A73DAB" w:rsidRDefault="00A73DAB" w:rsidP="00A73DAB">
            <w:pPr>
              <w:rPr>
                <w:rFonts w:ascii="Arial" w:hAnsi="Arial" w:cs="Arial"/>
                <w:lang w:val="ru-RU"/>
              </w:rPr>
            </w:pPr>
            <w:r w:rsidRPr="00A73DAB">
              <w:rPr>
                <w:rFonts w:ascii="Arial" w:hAnsi="Arial" w:cs="Arial"/>
                <w:lang w:val="ru-RU"/>
              </w:rPr>
              <w:t>предоставлять счет и производить расчет с потребителями;</w:t>
            </w:r>
          </w:p>
          <w:p w:rsidR="00A73DAB" w:rsidRPr="00A73DAB" w:rsidRDefault="00A73DAB" w:rsidP="00A73DAB">
            <w:pPr>
              <w:rPr>
                <w:rFonts w:ascii="Arial" w:hAnsi="Arial" w:cs="Arial"/>
                <w:lang w:val="ru-RU"/>
              </w:rPr>
            </w:pPr>
            <w:r w:rsidRPr="00A73DAB">
              <w:rPr>
                <w:rFonts w:ascii="Arial" w:hAnsi="Arial" w:cs="Arial"/>
                <w:lang w:val="ru-RU"/>
              </w:rPr>
              <w:t>соблюдать правила ресторанного этикета; производить расчет с потребителем, используя различные формы расчета;</w:t>
            </w:r>
          </w:p>
          <w:p w:rsidR="00A73DAB" w:rsidRPr="00A73DAB" w:rsidRDefault="00A73DAB" w:rsidP="00A73DAB">
            <w:pPr>
              <w:tabs>
                <w:tab w:val="left" w:pos="1383"/>
                <w:tab w:val="left" w:pos="2757"/>
                <w:tab w:val="left" w:pos="3726"/>
              </w:tabs>
              <w:rPr>
                <w:rFonts w:ascii="Arial" w:eastAsia="Times New Roman" w:hAnsi="Arial" w:cs="Arial"/>
                <w:lang w:val="ru-RU"/>
              </w:rPr>
            </w:pPr>
            <w:proofErr w:type="spellStart"/>
            <w:r w:rsidRPr="00A73DAB">
              <w:rPr>
                <w:rFonts w:ascii="Arial" w:hAnsi="Arial" w:cs="Arial"/>
                <w:lang w:val="ru-RU"/>
              </w:rPr>
              <w:t>готавливать</w:t>
            </w:r>
            <w:proofErr w:type="spellEnd"/>
            <w:r w:rsidRPr="00A73DAB">
              <w:rPr>
                <w:rFonts w:ascii="Arial" w:hAnsi="Arial" w:cs="Arial"/>
                <w:lang w:val="ru-RU"/>
              </w:rPr>
              <w:t xml:space="preserve"> смешанные, горячие напитки, коктейли</w:t>
            </w:r>
          </w:p>
        </w:tc>
        <w:tc>
          <w:tcPr>
            <w:tcW w:w="3742" w:type="dxa"/>
            <w:tcBorders>
              <w:top w:val="single" w:sz="4" w:space="0" w:color="000000"/>
              <w:left w:val="single" w:sz="4" w:space="0" w:color="000000"/>
              <w:bottom w:val="single" w:sz="4" w:space="0" w:color="000000"/>
              <w:right w:val="single" w:sz="4" w:space="0" w:color="000000"/>
            </w:tcBorders>
            <w:hideMark/>
          </w:tcPr>
          <w:p w:rsidR="00A73DAB" w:rsidRPr="00A73DAB" w:rsidRDefault="00A73DAB" w:rsidP="00A73DAB">
            <w:pPr>
              <w:rPr>
                <w:rFonts w:ascii="Arial" w:eastAsia="Times New Roman" w:hAnsi="Arial" w:cs="Arial"/>
                <w:lang w:val="ru-RU"/>
              </w:rPr>
            </w:pPr>
            <w:r w:rsidRPr="00A73DAB">
              <w:rPr>
                <w:rFonts w:ascii="Arial" w:hAnsi="Arial" w:cs="Arial"/>
                <w:lang w:val="ru-RU"/>
              </w:rPr>
              <w:t>подачи блюд и напитков; способы замены использованной посуды и приборов;</w:t>
            </w:r>
          </w:p>
          <w:p w:rsidR="00A73DAB" w:rsidRPr="00A73DAB" w:rsidRDefault="00A73DAB" w:rsidP="00A73DAB">
            <w:pPr>
              <w:rPr>
                <w:rFonts w:ascii="Arial" w:hAnsi="Arial" w:cs="Arial"/>
                <w:lang w:val="ru-RU"/>
              </w:rPr>
            </w:pPr>
            <w:r w:rsidRPr="00A73DAB">
              <w:rPr>
                <w:rFonts w:ascii="Arial" w:hAnsi="Arial" w:cs="Arial"/>
                <w:lang w:val="ru-RU"/>
              </w:rPr>
              <w:t>правила культуры обслуживания, протокола и этикета при взаимодействии с гостями; информационное обеспечение услуг общественного питания;</w:t>
            </w:r>
          </w:p>
          <w:p w:rsidR="00A73DAB" w:rsidRPr="00A73DAB" w:rsidRDefault="00A73DAB" w:rsidP="00A73DAB">
            <w:pPr>
              <w:spacing w:line="235" w:lineRule="auto"/>
              <w:rPr>
                <w:rFonts w:ascii="Arial" w:hAnsi="Arial" w:cs="Arial"/>
                <w:lang w:val="ru-RU"/>
              </w:rPr>
            </w:pPr>
            <w:r w:rsidRPr="00A73DAB">
              <w:rPr>
                <w:rFonts w:ascii="Arial" w:hAnsi="Arial" w:cs="Arial"/>
                <w:lang w:val="ru-RU"/>
              </w:rPr>
              <w:t>правила составления и оформления меню,</w:t>
            </w:r>
          </w:p>
          <w:p w:rsidR="00A73DAB" w:rsidRPr="00A73DAB" w:rsidRDefault="00A73DAB" w:rsidP="00A73DAB">
            <w:pPr>
              <w:spacing w:line="276" w:lineRule="auto"/>
              <w:rPr>
                <w:rFonts w:ascii="Arial" w:eastAsia="Times New Roman" w:hAnsi="Arial" w:cs="Arial"/>
                <w:lang w:val="ru-RU"/>
              </w:rPr>
            </w:pPr>
            <w:r w:rsidRPr="00A73DAB">
              <w:rPr>
                <w:rFonts w:ascii="Arial" w:hAnsi="Arial" w:cs="Arial"/>
                <w:lang w:val="ru-RU"/>
              </w:rPr>
              <w:t>обслуживание массовых банкетных мероприятий и приемов</w:t>
            </w:r>
          </w:p>
        </w:tc>
      </w:tr>
    </w:tbl>
    <w:p w:rsidR="00A73DAB" w:rsidRPr="00A73DAB" w:rsidRDefault="00A73DAB" w:rsidP="00A73DAB">
      <w:pPr>
        <w:widowControl w:val="0"/>
        <w:autoSpaceDE w:val="0"/>
        <w:autoSpaceDN w:val="0"/>
        <w:spacing w:before="43" w:after="0" w:line="266" w:lineRule="auto"/>
        <w:ind w:left="259" w:right="162" w:firstLine="707"/>
        <w:jc w:val="both"/>
        <w:rPr>
          <w:rFonts w:ascii="Arial" w:eastAsia="Trebuchet MS" w:hAnsi="Arial" w:cs="Arial"/>
          <w:sz w:val="24"/>
          <w:szCs w:val="24"/>
        </w:rPr>
      </w:pPr>
      <w:r w:rsidRPr="00A73DAB">
        <w:rPr>
          <w:rFonts w:ascii="Arial" w:eastAsia="Trebuchet MS" w:hAnsi="Arial" w:cs="Arial"/>
          <w:w w:val="90"/>
          <w:sz w:val="24"/>
          <w:szCs w:val="24"/>
        </w:rPr>
        <w:t>.</w:t>
      </w:r>
    </w:p>
    <w:p w:rsidR="00A73DAB" w:rsidRPr="00A73DAB" w:rsidRDefault="00A73DAB" w:rsidP="00A73DAB">
      <w:pPr>
        <w:spacing w:after="0" w:line="240" w:lineRule="auto"/>
        <w:jc w:val="both"/>
        <w:rPr>
          <w:rFonts w:ascii="Arial" w:eastAsia="Calibri" w:hAnsi="Arial" w:cs="Arial"/>
          <w:b/>
          <w:sz w:val="24"/>
          <w:szCs w:val="24"/>
        </w:rPr>
      </w:pPr>
      <w:r w:rsidRPr="00A73DAB">
        <w:rPr>
          <w:rFonts w:ascii="Arial" w:eastAsia="Calibri" w:hAnsi="Arial" w:cs="Arial"/>
          <w:b/>
          <w:sz w:val="24"/>
          <w:szCs w:val="24"/>
        </w:rPr>
        <w:t xml:space="preserve">3. Основные разделы дисциплины и количество часов на изучение </w:t>
      </w:r>
    </w:p>
    <w:p w:rsidR="00A73DAB" w:rsidRPr="00A73DAB" w:rsidRDefault="00A73DAB" w:rsidP="00A73DAB">
      <w:pPr>
        <w:spacing w:after="0" w:line="240" w:lineRule="auto"/>
        <w:jc w:val="both"/>
        <w:rPr>
          <w:rFonts w:ascii="Arial" w:eastAsia="Calibri" w:hAnsi="Arial" w:cs="Arial"/>
          <w:b/>
          <w:sz w:val="24"/>
          <w:szCs w:val="24"/>
        </w:rPr>
      </w:pPr>
    </w:p>
    <w:tbl>
      <w:tblPr>
        <w:tblStyle w:val="120"/>
        <w:tblW w:w="0" w:type="auto"/>
        <w:tblLook w:val="04A0" w:firstRow="1" w:lastRow="0" w:firstColumn="1" w:lastColumn="0" w:noHBand="0" w:noVBand="1"/>
      </w:tblPr>
      <w:tblGrid>
        <w:gridCol w:w="817"/>
        <w:gridCol w:w="6804"/>
        <w:gridCol w:w="1950"/>
      </w:tblGrid>
      <w:tr w:rsidR="008366D5" w:rsidTr="008366D5">
        <w:tc>
          <w:tcPr>
            <w:tcW w:w="817" w:type="dxa"/>
            <w:tcBorders>
              <w:top w:val="single" w:sz="4" w:space="0" w:color="auto"/>
              <w:left w:val="single" w:sz="4" w:space="0" w:color="auto"/>
              <w:bottom w:val="single" w:sz="4" w:space="0" w:color="auto"/>
              <w:right w:val="single" w:sz="4" w:space="0" w:color="auto"/>
            </w:tcBorders>
            <w:vAlign w:val="center"/>
            <w:hideMark/>
          </w:tcPr>
          <w:p w:rsidR="008366D5" w:rsidRDefault="008366D5">
            <w:pPr>
              <w:jc w:val="center"/>
              <w:rPr>
                <w:rFonts w:ascii="Arial" w:hAnsi="Arial" w:cs="Arial"/>
                <w:b/>
              </w:rPr>
            </w:pPr>
            <w:r>
              <w:rPr>
                <w:rFonts w:ascii="Arial" w:hAnsi="Arial" w:cs="Arial"/>
                <w:b/>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8366D5" w:rsidRDefault="008366D5">
            <w:pPr>
              <w:jc w:val="center"/>
              <w:rPr>
                <w:rFonts w:ascii="Arial" w:hAnsi="Arial" w:cs="Arial"/>
                <w:b/>
              </w:rPr>
            </w:pPr>
            <w:r>
              <w:rPr>
                <w:rFonts w:ascii="Arial" w:hAnsi="Arial" w:cs="Arial"/>
                <w:b/>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8366D5" w:rsidRDefault="008366D5">
            <w:pPr>
              <w:jc w:val="center"/>
              <w:rPr>
                <w:rFonts w:ascii="Arial" w:hAnsi="Arial" w:cs="Arial"/>
                <w:b/>
              </w:rPr>
            </w:pPr>
            <w:r>
              <w:rPr>
                <w:rFonts w:ascii="Arial" w:hAnsi="Arial" w:cs="Arial"/>
                <w:b/>
              </w:rPr>
              <w:t>Количество часов на изучение</w:t>
            </w:r>
          </w:p>
        </w:tc>
      </w:tr>
      <w:tr w:rsidR="008366D5" w:rsidTr="008366D5">
        <w:tc>
          <w:tcPr>
            <w:tcW w:w="817" w:type="dxa"/>
            <w:tcBorders>
              <w:top w:val="single" w:sz="4" w:space="0" w:color="auto"/>
              <w:left w:val="single" w:sz="4" w:space="0" w:color="auto"/>
              <w:bottom w:val="single" w:sz="4" w:space="0" w:color="auto"/>
              <w:right w:val="single" w:sz="4" w:space="0" w:color="auto"/>
            </w:tcBorders>
            <w:vAlign w:val="center"/>
            <w:hideMark/>
          </w:tcPr>
          <w:p w:rsidR="008366D5" w:rsidRDefault="008366D5">
            <w:pPr>
              <w:jc w:val="center"/>
              <w:rPr>
                <w:rFonts w:ascii="Arial" w:hAnsi="Arial" w:cs="Arial"/>
              </w:rPr>
            </w:pPr>
            <w:r>
              <w:rPr>
                <w:rFonts w:ascii="Arial" w:hAnsi="Arial" w:cs="Arial"/>
              </w:rPr>
              <w:t>1</w:t>
            </w:r>
          </w:p>
        </w:tc>
        <w:tc>
          <w:tcPr>
            <w:tcW w:w="6804" w:type="dxa"/>
            <w:tcBorders>
              <w:top w:val="single" w:sz="4" w:space="0" w:color="auto"/>
              <w:left w:val="single" w:sz="4" w:space="0" w:color="auto"/>
              <w:bottom w:val="single" w:sz="4" w:space="0" w:color="auto"/>
              <w:right w:val="single" w:sz="4" w:space="0" w:color="auto"/>
            </w:tcBorders>
            <w:hideMark/>
          </w:tcPr>
          <w:p w:rsidR="008366D5" w:rsidRDefault="008366D5">
            <w:pPr>
              <w:rPr>
                <w:rFonts w:ascii="Arial" w:hAnsi="Arial" w:cs="Arial"/>
              </w:rPr>
            </w:pPr>
            <w:r>
              <w:rPr>
                <w:rFonts w:ascii="Arial" w:hAnsi="Arial" w:cs="Arial"/>
              </w:rPr>
              <w:t xml:space="preserve">Раздел 1. </w:t>
            </w:r>
            <w:r>
              <w:rPr>
                <w:rFonts w:ascii="Arial" w:hAnsi="Arial" w:cs="Arial"/>
                <w:bCs/>
              </w:rPr>
              <w:t>Услуги общественного питания и требования к ним</w:t>
            </w:r>
          </w:p>
        </w:tc>
        <w:tc>
          <w:tcPr>
            <w:tcW w:w="1950" w:type="dxa"/>
            <w:tcBorders>
              <w:top w:val="single" w:sz="4" w:space="0" w:color="auto"/>
              <w:left w:val="single" w:sz="4" w:space="0" w:color="auto"/>
              <w:bottom w:val="single" w:sz="4" w:space="0" w:color="auto"/>
              <w:right w:val="single" w:sz="4" w:space="0" w:color="auto"/>
            </w:tcBorders>
            <w:vAlign w:val="center"/>
            <w:hideMark/>
          </w:tcPr>
          <w:p w:rsidR="008366D5" w:rsidRDefault="008366D5">
            <w:pPr>
              <w:jc w:val="center"/>
              <w:rPr>
                <w:rFonts w:ascii="Arial" w:hAnsi="Arial" w:cs="Arial"/>
              </w:rPr>
            </w:pPr>
            <w:r>
              <w:rPr>
                <w:rFonts w:ascii="Arial" w:hAnsi="Arial" w:cs="Arial"/>
              </w:rPr>
              <w:t>4</w:t>
            </w:r>
          </w:p>
        </w:tc>
      </w:tr>
      <w:tr w:rsidR="008366D5" w:rsidTr="008366D5">
        <w:tc>
          <w:tcPr>
            <w:tcW w:w="817" w:type="dxa"/>
            <w:tcBorders>
              <w:top w:val="single" w:sz="4" w:space="0" w:color="auto"/>
              <w:left w:val="single" w:sz="4" w:space="0" w:color="auto"/>
              <w:bottom w:val="single" w:sz="4" w:space="0" w:color="auto"/>
              <w:right w:val="single" w:sz="4" w:space="0" w:color="auto"/>
            </w:tcBorders>
            <w:vAlign w:val="center"/>
            <w:hideMark/>
          </w:tcPr>
          <w:p w:rsidR="008366D5" w:rsidRDefault="008366D5">
            <w:pPr>
              <w:jc w:val="center"/>
              <w:rPr>
                <w:rFonts w:ascii="Arial" w:hAnsi="Arial" w:cs="Arial"/>
              </w:rPr>
            </w:pPr>
            <w:r>
              <w:rPr>
                <w:rFonts w:ascii="Arial" w:hAnsi="Arial" w:cs="Arial"/>
              </w:rPr>
              <w:t>2</w:t>
            </w:r>
          </w:p>
        </w:tc>
        <w:tc>
          <w:tcPr>
            <w:tcW w:w="6804" w:type="dxa"/>
            <w:tcBorders>
              <w:top w:val="single" w:sz="4" w:space="0" w:color="auto"/>
              <w:left w:val="single" w:sz="4" w:space="0" w:color="auto"/>
              <w:bottom w:val="single" w:sz="4" w:space="0" w:color="auto"/>
              <w:right w:val="single" w:sz="4" w:space="0" w:color="auto"/>
            </w:tcBorders>
            <w:hideMark/>
          </w:tcPr>
          <w:p w:rsidR="008366D5" w:rsidRDefault="008366D5">
            <w:pPr>
              <w:rPr>
                <w:rFonts w:ascii="Arial" w:hAnsi="Arial" w:cs="Arial"/>
              </w:rPr>
            </w:pPr>
            <w:r>
              <w:rPr>
                <w:rFonts w:ascii="Arial" w:hAnsi="Arial" w:cs="Arial"/>
              </w:rPr>
              <w:t xml:space="preserve">Раздел 2. </w:t>
            </w:r>
            <w:r>
              <w:rPr>
                <w:rFonts w:ascii="Arial" w:hAnsi="Arial" w:cs="Arial"/>
                <w:bCs/>
              </w:rPr>
              <w:t>Торговые помещения организаций питания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8366D5" w:rsidRDefault="008366D5">
            <w:pPr>
              <w:jc w:val="center"/>
              <w:rPr>
                <w:rFonts w:ascii="Arial" w:hAnsi="Arial" w:cs="Arial"/>
              </w:rPr>
            </w:pPr>
            <w:r>
              <w:rPr>
                <w:rFonts w:ascii="Arial" w:hAnsi="Arial" w:cs="Arial"/>
              </w:rPr>
              <w:t>6</w:t>
            </w:r>
          </w:p>
        </w:tc>
      </w:tr>
      <w:tr w:rsidR="008366D5" w:rsidTr="008366D5">
        <w:tc>
          <w:tcPr>
            <w:tcW w:w="817" w:type="dxa"/>
            <w:tcBorders>
              <w:top w:val="single" w:sz="4" w:space="0" w:color="auto"/>
              <w:left w:val="single" w:sz="4" w:space="0" w:color="auto"/>
              <w:bottom w:val="single" w:sz="4" w:space="0" w:color="auto"/>
              <w:right w:val="single" w:sz="4" w:space="0" w:color="auto"/>
            </w:tcBorders>
            <w:vAlign w:val="center"/>
            <w:hideMark/>
          </w:tcPr>
          <w:p w:rsidR="008366D5" w:rsidRDefault="008366D5">
            <w:pPr>
              <w:jc w:val="center"/>
              <w:rPr>
                <w:rFonts w:ascii="Arial" w:hAnsi="Arial" w:cs="Arial"/>
              </w:rPr>
            </w:pPr>
            <w:r>
              <w:rPr>
                <w:rFonts w:ascii="Arial" w:hAnsi="Arial" w:cs="Arial"/>
              </w:rPr>
              <w:t>3</w:t>
            </w:r>
          </w:p>
        </w:tc>
        <w:tc>
          <w:tcPr>
            <w:tcW w:w="6804" w:type="dxa"/>
            <w:tcBorders>
              <w:top w:val="single" w:sz="4" w:space="0" w:color="auto"/>
              <w:left w:val="single" w:sz="4" w:space="0" w:color="auto"/>
              <w:bottom w:val="single" w:sz="4" w:space="0" w:color="auto"/>
              <w:right w:val="single" w:sz="4" w:space="0" w:color="auto"/>
            </w:tcBorders>
            <w:hideMark/>
          </w:tcPr>
          <w:p w:rsidR="008366D5" w:rsidRDefault="008366D5">
            <w:pPr>
              <w:rPr>
                <w:rFonts w:ascii="Arial" w:hAnsi="Arial" w:cs="Arial"/>
              </w:rPr>
            </w:pPr>
            <w:r>
              <w:rPr>
                <w:rFonts w:ascii="Arial" w:hAnsi="Arial" w:cs="Arial"/>
              </w:rPr>
              <w:t xml:space="preserve">Раздел 3. </w:t>
            </w:r>
            <w:r>
              <w:rPr>
                <w:rFonts w:ascii="Arial" w:hAnsi="Arial" w:cs="Arial"/>
                <w:bCs/>
              </w:rPr>
              <w:t>Столовая посуда, приборы, столовое белье</w:t>
            </w:r>
          </w:p>
        </w:tc>
        <w:tc>
          <w:tcPr>
            <w:tcW w:w="1950" w:type="dxa"/>
            <w:tcBorders>
              <w:top w:val="single" w:sz="4" w:space="0" w:color="auto"/>
              <w:left w:val="single" w:sz="4" w:space="0" w:color="auto"/>
              <w:bottom w:val="single" w:sz="4" w:space="0" w:color="auto"/>
              <w:right w:val="single" w:sz="4" w:space="0" w:color="auto"/>
            </w:tcBorders>
            <w:vAlign w:val="center"/>
            <w:hideMark/>
          </w:tcPr>
          <w:p w:rsidR="008366D5" w:rsidRDefault="008366D5">
            <w:pPr>
              <w:jc w:val="center"/>
              <w:rPr>
                <w:rFonts w:ascii="Arial" w:hAnsi="Arial" w:cs="Arial"/>
              </w:rPr>
            </w:pPr>
            <w:r>
              <w:rPr>
                <w:rFonts w:ascii="Arial" w:hAnsi="Arial" w:cs="Arial"/>
              </w:rPr>
              <w:t>16</w:t>
            </w:r>
          </w:p>
        </w:tc>
      </w:tr>
      <w:tr w:rsidR="008366D5" w:rsidTr="008366D5">
        <w:tc>
          <w:tcPr>
            <w:tcW w:w="817" w:type="dxa"/>
            <w:tcBorders>
              <w:top w:val="single" w:sz="4" w:space="0" w:color="auto"/>
              <w:left w:val="single" w:sz="4" w:space="0" w:color="auto"/>
              <w:bottom w:val="single" w:sz="4" w:space="0" w:color="auto"/>
              <w:right w:val="single" w:sz="4" w:space="0" w:color="auto"/>
            </w:tcBorders>
            <w:vAlign w:val="center"/>
            <w:hideMark/>
          </w:tcPr>
          <w:p w:rsidR="008366D5" w:rsidRDefault="008366D5">
            <w:pPr>
              <w:jc w:val="center"/>
              <w:rPr>
                <w:rFonts w:ascii="Arial" w:hAnsi="Arial" w:cs="Arial"/>
              </w:rPr>
            </w:pPr>
            <w:r>
              <w:rPr>
                <w:rFonts w:ascii="Arial" w:hAnsi="Arial" w:cs="Arial"/>
              </w:rPr>
              <w:t>4</w:t>
            </w:r>
          </w:p>
        </w:tc>
        <w:tc>
          <w:tcPr>
            <w:tcW w:w="6804" w:type="dxa"/>
            <w:tcBorders>
              <w:top w:val="single" w:sz="4" w:space="0" w:color="auto"/>
              <w:left w:val="single" w:sz="4" w:space="0" w:color="auto"/>
              <w:bottom w:val="single" w:sz="4" w:space="0" w:color="auto"/>
              <w:right w:val="single" w:sz="4" w:space="0" w:color="auto"/>
            </w:tcBorders>
            <w:hideMark/>
          </w:tcPr>
          <w:p w:rsidR="008366D5" w:rsidRDefault="008366D5">
            <w:pPr>
              <w:rPr>
                <w:rFonts w:ascii="Arial" w:hAnsi="Arial" w:cs="Arial"/>
              </w:rPr>
            </w:pPr>
            <w:r>
              <w:rPr>
                <w:rFonts w:ascii="Arial" w:hAnsi="Arial" w:cs="Arial"/>
              </w:rPr>
              <w:t>Раздел 4. Организация процесса обслуживания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8366D5" w:rsidRDefault="008366D5">
            <w:pPr>
              <w:jc w:val="center"/>
              <w:rPr>
                <w:rFonts w:ascii="Arial" w:hAnsi="Arial" w:cs="Arial"/>
              </w:rPr>
            </w:pPr>
            <w:r>
              <w:rPr>
                <w:rFonts w:ascii="Arial" w:hAnsi="Arial" w:cs="Arial"/>
              </w:rPr>
              <w:t>26</w:t>
            </w:r>
          </w:p>
        </w:tc>
      </w:tr>
      <w:tr w:rsidR="008366D5" w:rsidTr="008366D5">
        <w:tc>
          <w:tcPr>
            <w:tcW w:w="817" w:type="dxa"/>
            <w:tcBorders>
              <w:top w:val="single" w:sz="4" w:space="0" w:color="auto"/>
              <w:left w:val="single" w:sz="4" w:space="0" w:color="auto"/>
              <w:bottom w:val="single" w:sz="4" w:space="0" w:color="auto"/>
              <w:right w:val="single" w:sz="4" w:space="0" w:color="auto"/>
            </w:tcBorders>
            <w:vAlign w:val="center"/>
            <w:hideMark/>
          </w:tcPr>
          <w:p w:rsidR="008366D5" w:rsidRDefault="008366D5">
            <w:pPr>
              <w:jc w:val="center"/>
              <w:rPr>
                <w:rFonts w:ascii="Arial" w:hAnsi="Arial" w:cs="Arial"/>
              </w:rPr>
            </w:pPr>
            <w:r>
              <w:rPr>
                <w:rFonts w:ascii="Arial" w:hAnsi="Arial" w:cs="Arial"/>
              </w:rPr>
              <w:t>5</w:t>
            </w:r>
          </w:p>
        </w:tc>
        <w:tc>
          <w:tcPr>
            <w:tcW w:w="6804" w:type="dxa"/>
            <w:tcBorders>
              <w:top w:val="single" w:sz="4" w:space="0" w:color="auto"/>
              <w:left w:val="single" w:sz="4" w:space="0" w:color="auto"/>
              <w:bottom w:val="single" w:sz="4" w:space="0" w:color="auto"/>
              <w:right w:val="single" w:sz="4" w:space="0" w:color="auto"/>
            </w:tcBorders>
            <w:hideMark/>
          </w:tcPr>
          <w:p w:rsidR="008366D5" w:rsidRDefault="008366D5">
            <w:pPr>
              <w:rPr>
                <w:rFonts w:ascii="Arial" w:hAnsi="Arial" w:cs="Arial"/>
              </w:rPr>
            </w:pPr>
            <w:r>
              <w:rPr>
                <w:rFonts w:ascii="Arial" w:eastAsia="Times New Roman" w:hAnsi="Arial" w:cs="Arial"/>
                <w:bCs/>
                <w:sz w:val="24"/>
                <w:szCs w:val="24"/>
              </w:rPr>
              <w:t>Раздел 5 Правила подачи кулинарной, кондитерской продукции, напитков</w:t>
            </w:r>
          </w:p>
        </w:tc>
        <w:tc>
          <w:tcPr>
            <w:tcW w:w="1950" w:type="dxa"/>
            <w:tcBorders>
              <w:top w:val="single" w:sz="4" w:space="0" w:color="auto"/>
              <w:left w:val="single" w:sz="4" w:space="0" w:color="auto"/>
              <w:bottom w:val="single" w:sz="4" w:space="0" w:color="auto"/>
              <w:right w:val="single" w:sz="4" w:space="0" w:color="auto"/>
            </w:tcBorders>
            <w:vAlign w:val="center"/>
            <w:hideMark/>
          </w:tcPr>
          <w:p w:rsidR="008366D5" w:rsidRDefault="008366D5">
            <w:pPr>
              <w:jc w:val="center"/>
              <w:rPr>
                <w:rFonts w:ascii="Arial" w:hAnsi="Arial" w:cs="Arial"/>
              </w:rPr>
            </w:pPr>
            <w:r>
              <w:rPr>
                <w:rFonts w:ascii="Arial" w:hAnsi="Arial" w:cs="Arial"/>
              </w:rPr>
              <w:t>14</w:t>
            </w:r>
          </w:p>
        </w:tc>
      </w:tr>
      <w:tr w:rsidR="008366D5" w:rsidTr="008366D5">
        <w:tc>
          <w:tcPr>
            <w:tcW w:w="817" w:type="dxa"/>
            <w:tcBorders>
              <w:top w:val="single" w:sz="4" w:space="0" w:color="auto"/>
              <w:left w:val="single" w:sz="4" w:space="0" w:color="auto"/>
              <w:bottom w:val="single" w:sz="4" w:space="0" w:color="auto"/>
              <w:right w:val="single" w:sz="4" w:space="0" w:color="auto"/>
            </w:tcBorders>
            <w:vAlign w:val="center"/>
            <w:hideMark/>
          </w:tcPr>
          <w:p w:rsidR="008366D5" w:rsidRDefault="008366D5">
            <w:pPr>
              <w:jc w:val="center"/>
              <w:rPr>
                <w:rFonts w:ascii="Arial" w:hAnsi="Arial" w:cs="Arial"/>
              </w:rPr>
            </w:pPr>
            <w:r>
              <w:rPr>
                <w:rFonts w:ascii="Arial" w:hAnsi="Arial" w:cs="Arial"/>
              </w:rPr>
              <w:t>6</w:t>
            </w:r>
          </w:p>
        </w:tc>
        <w:tc>
          <w:tcPr>
            <w:tcW w:w="6804" w:type="dxa"/>
            <w:tcBorders>
              <w:top w:val="single" w:sz="4" w:space="0" w:color="auto"/>
              <w:left w:val="single" w:sz="4" w:space="0" w:color="auto"/>
              <w:bottom w:val="single" w:sz="4" w:space="0" w:color="auto"/>
              <w:right w:val="single" w:sz="4" w:space="0" w:color="auto"/>
            </w:tcBorders>
          </w:tcPr>
          <w:p w:rsidR="008366D5" w:rsidRDefault="008366D5">
            <w:pPr>
              <w:widowControl w:val="0"/>
              <w:tabs>
                <w:tab w:val="left" w:pos="3664"/>
              </w:tabs>
              <w:autoSpaceDE w:val="0"/>
              <w:autoSpaceDN w:val="0"/>
              <w:spacing w:before="66"/>
              <w:ind w:right="144"/>
              <w:rPr>
                <w:rFonts w:ascii="Arial" w:eastAsia="Times New Roman" w:hAnsi="Arial" w:cs="Arial"/>
                <w:b/>
                <w:bCs/>
                <w:sz w:val="24"/>
                <w:szCs w:val="24"/>
              </w:rPr>
            </w:pPr>
            <w:r>
              <w:rPr>
                <w:rFonts w:ascii="Arial" w:hAnsi="Arial" w:cs="Arial"/>
              </w:rPr>
              <w:t xml:space="preserve">Раздел 6. </w:t>
            </w:r>
            <w:r>
              <w:rPr>
                <w:rFonts w:ascii="Arial" w:eastAsia="Times New Roman" w:hAnsi="Arial" w:cs="Arial"/>
                <w:bCs/>
                <w:sz w:val="24"/>
                <w:szCs w:val="24"/>
              </w:rPr>
              <w:t>Обслуживание приемов и банкетов</w:t>
            </w:r>
          </w:p>
          <w:p w:rsidR="008366D5" w:rsidRDefault="008366D5">
            <w:pPr>
              <w:rPr>
                <w:rFonts w:ascii="Arial" w:eastAsia="Times New Roman" w:hAnsi="Arial" w:cs="Arial"/>
                <w:bCs/>
                <w:sz w:val="24"/>
                <w:szCs w:val="24"/>
              </w:rPr>
            </w:pPr>
          </w:p>
        </w:tc>
        <w:tc>
          <w:tcPr>
            <w:tcW w:w="1950" w:type="dxa"/>
            <w:tcBorders>
              <w:top w:val="single" w:sz="4" w:space="0" w:color="auto"/>
              <w:left w:val="single" w:sz="4" w:space="0" w:color="auto"/>
              <w:bottom w:val="single" w:sz="4" w:space="0" w:color="auto"/>
              <w:right w:val="single" w:sz="4" w:space="0" w:color="auto"/>
            </w:tcBorders>
            <w:vAlign w:val="center"/>
            <w:hideMark/>
          </w:tcPr>
          <w:p w:rsidR="008366D5" w:rsidRDefault="008366D5">
            <w:pPr>
              <w:jc w:val="center"/>
              <w:rPr>
                <w:rFonts w:ascii="Arial" w:hAnsi="Arial" w:cs="Arial"/>
              </w:rPr>
            </w:pPr>
            <w:r>
              <w:rPr>
                <w:rFonts w:ascii="Arial" w:hAnsi="Arial" w:cs="Arial"/>
              </w:rPr>
              <w:t>10</w:t>
            </w:r>
          </w:p>
        </w:tc>
      </w:tr>
    </w:tbl>
    <w:p w:rsidR="00A73DAB" w:rsidRPr="00A73DAB" w:rsidRDefault="00A73DAB" w:rsidP="00A73DAB">
      <w:pPr>
        <w:spacing w:after="0" w:line="240" w:lineRule="auto"/>
        <w:rPr>
          <w:rFonts w:ascii="Arial" w:eastAsia="Calibri" w:hAnsi="Arial" w:cs="Arial"/>
          <w:sz w:val="24"/>
          <w:szCs w:val="24"/>
        </w:rPr>
      </w:pPr>
    </w:p>
    <w:p w:rsidR="00A73DAB" w:rsidRPr="00A73DAB" w:rsidRDefault="00A73DAB" w:rsidP="00A73DAB">
      <w:pPr>
        <w:spacing w:after="0" w:line="240" w:lineRule="auto"/>
        <w:rPr>
          <w:rFonts w:ascii="Arial" w:eastAsia="Calibri" w:hAnsi="Arial" w:cs="Arial"/>
          <w:b/>
          <w:sz w:val="24"/>
          <w:szCs w:val="24"/>
        </w:rPr>
      </w:pPr>
      <w:r w:rsidRPr="00A73DAB">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A73DAB" w:rsidRPr="00A73DAB" w:rsidRDefault="00A73DAB" w:rsidP="00A73DAB">
      <w:pPr>
        <w:spacing w:after="0"/>
        <w:jc w:val="center"/>
        <w:rPr>
          <w:rFonts w:ascii="Arial" w:eastAsia="Times New Roman" w:hAnsi="Arial" w:cs="Arial"/>
          <w:sz w:val="24"/>
          <w:szCs w:val="24"/>
          <w:lang w:eastAsia="ru-RU"/>
        </w:rPr>
      </w:pPr>
      <w:r w:rsidRPr="00A73DAB">
        <w:rPr>
          <w:rFonts w:ascii="Arial" w:eastAsia="Calibri" w:hAnsi="Arial" w:cs="Arial"/>
          <w:sz w:val="24"/>
          <w:szCs w:val="24"/>
          <w:lang w:eastAsia="ru-RU"/>
        </w:rPr>
        <w:t xml:space="preserve">Форма промежуточной аттестации по дисциплине </w:t>
      </w:r>
      <w:r w:rsidRPr="00A73DAB">
        <w:rPr>
          <w:rFonts w:ascii="Arial" w:eastAsia="Times New Roman" w:hAnsi="Arial" w:cs="Arial"/>
          <w:sz w:val="24"/>
          <w:szCs w:val="24"/>
          <w:lang w:eastAsia="ru-RU"/>
        </w:rPr>
        <w:t xml:space="preserve">ОП.04 Организация обслуживания </w:t>
      </w:r>
    </w:p>
    <w:p w:rsidR="00A73DAB" w:rsidRPr="00A73DAB" w:rsidRDefault="00A73DAB" w:rsidP="00A73DAB">
      <w:pPr>
        <w:spacing w:after="0" w:line="240" w:lineRule="auto"/>
        <w:ind w:firstLine="709"/>
        <w:jc w:val="both"/>
        <w:rPr>
          <w:rFonts w:ascii="Arial" w:eastAsia="Times New Roman" w:hAnsi="Arial" w:cs="Arial"/>
          <w:sz w:val="24"/>
          <w:szCs w:val="24"/>
          <w:lang w:eastAsia="ru-RU"/>
        </w:rPr>
      </w:pPr>
      <w:r w:rsidRPr="00A73DAB">
        <w:rPr>
          <w:rFonts w:ascii="Arial" w:eastAsia="Calibri" w:hAnsi="Arial" w:cs="Arial"/>
          <w:bCs/>
          <w:sz w:val="24"/>
          <w:szCs w:val="24"/>
          <w:lang w:eastAsia="ru-RU"/>
        </w:rPr>
        <w:t xml:space="preserve"> проводится в форме </w:t>
      </w:r>
      <w:r w:rsidR="00627B35">
        <w:rPr>
          <w:rFonts w:ascii="Arial" w:eastAsia="Times New Roman" w:hAnsi="Arial" w:cs="Arial"/>
          <w:sz w:val="24"/>
          <w:szCs w:val="24"/>
          <w:lang w:eastAsia="ru-RU"/>
        </w:rPr>
        <w:t>дифференцированного зачета в  4</w:t>
      </w:r>
      <w:r w:rsidRPr="00A73DAB">
        <w:rPr>
          <w:rFonts w:ascii="Arial" w:eastAsia="Times New Roman" w:hAnsi="Arial" w:cs="Arial"/>
          <w:sz w:val="24"/>
          <w:szCs w:val="24"/>
          <w:lang w:eastAsia="ru-RU"/>
        </w:rPr>
        <w:t xml:space="preserve"> семестре. </w:t>
      </w:r>
    </w:p>
    <w:p w:rsidR="00A73DAB" w:rsidRDefault="00A73DAB" w:rsidP="00A73DAB">
      <w:pPr>
        <w:spacing w:after="0" w:line="240" w:lineRule="auto"/>
        <w:ind w:firstLine="709"/>
        <w:jc w:val="both"/>
        <w:rPr>
          <w:rFonts w:ascii="Arial" w:eastAsia="Calibri" w:hAnsi="Arial" w:cs="Arial"/>
          <w:bCs/>
          <w:sz w:val="24"/>
          <w:szCs w:val="24"/>
        </w:rPr>
      </w:pPr>
    </w:p>
    <w:p w:rsidR="00A73DAB" w:rsidRDefault="00A73DAB" w:rsidP="00A73DAB">
      <w:pPr>
        <w:spacing w:after="0" w:line="240" w:lineRule="auto"/>
        <w:ind w:firstLine="709"/>
        <w:jc w:val="both"/>
        <w:rPr>
          <w:rFonts w:ascii="Arial" w:eastAsia="Calibri" w:hAnsi="Arial" w:cs="Arial"/>
          <w:bCs/>
          <w:sz w:val="24"/>
          <w:szCs w:val="24"/>
        </w:rPr>
      </w:pPr>
    </w:p>
    <w:p w:rsidR="00A73DAB" w:rsidRDefault="00A73DAB" w:rsidP="00A73DAB">
      <w:pPr>
        <w:spacing w:after="0" w:line="240" w:lineRule="auto"/>
        <w:ind w:firstLine="709"/>
        <w:jc w:val="both"/>
        <w:rPr>
          <w:rFonts w:ascii="Arial" w:eastAsia="Calibri" w:hAnsi="Arial" w:cs="Arial"/>
          <w:bCs/>
          <w:sz w:val="24"/>
          <w:szCs w:val="24"/>
        </w:rPr>
      </w:pPr>
    </w:p>
    <w:p w:rsidR="00A73DAB" w:rsidRDefault="00A73DAB" w:rsidP="00A73DAB">
      <w:pPr>
        <w:spacing w:after="0" w:line="240" w:lineRule="auto"/>
        <w:ind w:firstLine="709"/>
        <w:jc w:val="both"/>
        <w:rPr>
          <w:rFonts w:ascii="Arial" w:eastAsia="Calibri" w:hAnsi="Arial" w:cs="Arial"/>
          <w:bCs/>
          <w:sz w:val="24"/>
          <w:szCs w:val="24"/>
        </w:rPr>
      </w:pPr>
    </w:p>
    <w:p w:rsidR="00A73DAB" w:rsidRDefault="00A73DAB" w:rsidP="00A73DAB">
      <w:pPr>
        <w:spacing w:after="0" w:line="240" w:lineRule="auto"/>
        <w:ind w:firstLine="709"/>
        <w:jc w:val="both"/>
        <w:rPr>
          <w:rFonts w:ascii="Arial" w:eastAsia="Calibri" w:hAnsi="Arial" w:cs="Arial"/>
          <w:bCs/>
          <w:sz w:val="24"/>
          <w:szCs w:val="24"/>
        </w:rPr>
      </w:pPr>
    </w:p>
    <w:p w:rsidR="00A73DAB" w:rsidRDefault="00A73DAB" w:rsidP="00A73DAB">
      <w:pPr>
        <w:spacing w:after="0" w:line="240" w:lineRule="auto"/>
        <w:ind w:firstLine="709"/>
        <w:jc w:val="both"/>
        <w:rPr>
          <w:rFonts w:ascii="Arial" w:eastAsia="Calibri" w:hAnsi="Arial" w:cs="Arial"/>
          <w:bCs/>
          <w:sz w:val="24"/>
          <w:szCs w:val="24"/>
        </w:rPr>
      </w:pPr>
    </w:p>
    <w:p w:rsidR="00A73DAB" w:rsidRDefault="00A73DAB" w:rsidP="00A73DAB">
      <w:pPr>
        <w:spacing w:after="0" w:line="240" w:lineRule="auto"/>
        <w:ind w:firstLine="709"/>
        <w:jc w:val="both"/>
        <w:rPr>
          <w:rFonts w:ascii="Arial" w:eastAsia="Calibri" w:hAnsi="Arial" w:cs="Arial"/>
          <w:bCs/>
          <w:sz w:val="24"/>
          <w:szCs w:val="24"/>
        </w:rPr>
      </w:pPr>
    </w:p>
    <w:p w:rsidR="00A73DAB" w:rsidRDefault="00A73DAB" w:rsidP="00A73DAB">
      <w:pPr>
        <w:spacing w:after="0" w:line="240" w:lineRule="auto"/>
        <w:ind w:firstLine="709"/>
        <w:jc w:val="both"/>
        <w:rPr>
          <w:rFonts w:ascii="Arial" w:eastAsia="Calibri" w:hAnsi="Arial" w:cs="Arial"/>
          <w:bCs/>
          <w:sz w:val="24"/>
          <w:szCs w:val="24"/>
        </w:rPr>
      </w:pPr>
    </w:p>
    <w:p w:rsidR="00A73DAB" w:rsidRDefault="00A73DAB" w:rsidP="00A73DAB">
      <w:pPr>
        <w:spacing w:after="0" w:line="240" w:lineRule="auto"/>
        <w:ind w:firstLine="709"/>
        <w:jc w:val="both"/>
        <w:rPr>
          <w:rFonts w:ascii="Arial" w:eastAsia="Calibri" w:hAnsi="Arial" w:cs="Arial"/>
          <w:bCs/>
          <w:sz w:val="24"/>
          <w:szCs w:val="24"/>
        </w:rPr>
      </w:pPr>
    </w:p>
    <w:p w:rsidR="00A73DAB" w:rsidRDefault="00A73DAB" w:rsidP="006F5AAC">
      <w:pPr>
        <w:spacing w:after="0" w:line="240" w:lineRule="auto"/>
        <w:jc w:val="both"/>
        <w:rPr>
          <w:rFonts w:ascii="Arial" w:eastAsia="Calibri" w:hAnsi="Arial" w:cs="Arial"/>
          <w:bCs/>
          <w:sz w:val="24"/>
          <w:szCs w:val="24"/>
        </w:rPr>
      </w:pPr>
    </w:p>
    <w:p w:rsidR="00A73DAB" w:rsidRPr="00A73DAB" w:rsidRDefault="00A73DAB" w:rsidP="00A73DAB">
      <w:pPr>
        <w:spacing w:after="0" w:line="240" w:lineRule="auto"/>
        <w:ind w:firstLine="709"/>
        <w:jc w:val="both"/>
        <w:rPr>
          <w:rFonts w:ascii="Arial" w:eastAsia="Calibri" w:hAnsi="Arial" w:cs="Arial"/>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lastRenderedPageBreak/>
        <w:t xml:space="preserve">Программа ОП.04 Организация обслуживания разработана в соответствии с Федеральным государственным образовательным стандартом среднего профессионального образования (ФГОС СПО) по специальности 43.02.15 Поварское и кондитерское дело, утвержденного Приказом </w:t>
      </w:r>
      <w:proofErr w:type="spellStart"/>
      <w:r w:rsidRPr="00080258">
        <w:rPr>
          <w:rFonts w:ascii="Arial" w:eastAsia="Times New Roman" w:hAnsi="Arial" w:cs="Arial"/>
          <w:sz w:val="24"/>
          <w:szCs w:val="24"/>
        </w:rPr>
        <w:t>Минобрнауки</w:t>
      </w:r>
      <w:proofErr w:type="spellEnd"/>
      <w:r w:rsidRPr="00080258">
        <w:rPr>
          <w:rFonts w:ascii="Arial" w:eastAsia="Times New Roman" w:hAnsi="Arial" w:cs="Arial"/>
          <w:sz w:val="24"/>
          <w:szCs w:val="24"/>
        </w:rPr>
        <w:t xml:space="preserve"> России от 09 декабря 2016г.</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 1565, зарегистрированного в Минюсте России 20 декабря 2016г. № 44828</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b/>
          <w:sz w:val="24"/>
          <w:szCs w:val="24"/>
        </w:rPr>
        <w:t xml:space="preserve">Организация-разработчик: </w:t>
      </w:r>
      <w:r w:rsidRPr="00080258">
        <w:rPr>
          <w:rFonts w:ascii="Arial" w:eastAsia="Times New Roman" w:hAnsi="Arial" w:cs="Arial"/>
          <w:sz w:val="24"/>
          <w:szCs w:val="24"/>
        </w:rPr>
        <w:t>государственное автономное профессиональное образовательное учреждение Тюменской области «Голышмановский агропедагогический колледж»</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b/>
          <w:sz w:val="24"/>
          <w:szCs w:val="24"/>
        </w:rPr>
        <w:t xml:space="preserve">Разработчик: </w:t>
      </w:r>
      <w:r w:rsidRPr="00080258">
        <w:rPr>
          <w:rFonts w:ascii="Arial" w:eastAsia="Times New Roman" w:hAnsi="Arial" w:cs="Arial"/>
          <w:sz w:val="24"/>
          <w:szCs w:val="24"/>
        </w:rPr>
        <w:t xml:space="preserve">Татьянченко Наталья Ивановна преподаватель первой квалификационной категории </w:t>
      </w:r>
      <w:r w:rsidR="00627B35">
        <w:rPr>
          <w:rFonts w:ascii="Arial" w:eastAsia="Times New Roman" w:hAnsi="Arial" w:cs="Arial"/>
          <w:sz w:val="24"/>
          <w:szCs w:val="24"/>
        </w:rPr>
        <w:t>ГАПОУ ТО</w:t>
      </w:r>
      <w:r w:rsidRPr="00080258">
        <w:rPr>
          <w:rFonts w:ascii="Arial" w:eastAsia="Times New Roman" w:hAnsi="Arial" w:cs="Arial"/>
          <w:sz w:val="24"/>
          <w:szCs w:val="24"/>
        </w:rPr>
        <w:t xml:space="preserve"> «Голышмановский агропедагогический колледж»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p>
    <w:p w:rsidR="00627B35" w:rsidRDefault="00627B35" w:rsidP="00080258">
      <w:pPr>
        <w:widowControl w:val="0"/>
        <w:tabs>
          <w:tab w:val="left" w:pos="3664"/>
        </w:tabs>
        <w:autoSpaceDE w:val="0"/>
        <w:autoSpaceDN w:val="0"/>
        <w:spacing w:before="66" w:after="0"/>
        <w:ind w:right="144"/>
        <w:jc w:val="center"/>
        <w:rPr>
          <w:rFonts w:ascii="Arial" w:eastAsia="Times New Roman" w:hAnsi="Arial" w:cs="Arial"/>
          <w:b/>
          <w:sz w:val="24"/>
          <w:szCs w:val="24"/>
        </w:rPr>
      </w:pPr>
    </w:p>
    <w:p w:rsidR="00080258" w:rsidRPr="00080258" w:rsidRDefault="00080258" w:rsidP="00080258">
      <w:pPr>
        <w:widowControl w:val="0"/>
        <w:tabs>
          <w:tab w:val="left" w:pos="3664"/>
        </w:tabs>
        <w:autoSpaceDE w:val="0"/>
        <w:autoSpaceDN w:val="0"/>
        <w:spacing w:before="66" w:after="0"/>
        <w:ind w:right="144"/>
        <w:jc w:val="center"/>
        <w:rPr>
          <w:rFonts w:ascii="Arial" w:eastAsia="Times New Roman" w:hAnsi="Arial" w:cs="Arial"/>
          <w:b/>
          <w:sz w:val="24"/>
          <w:szCs w:val="24"/>
        </w:rPr>
      </w:pPr>
      <w:r w:rsidRPr="00080258">
        <w:rPr>
          <w:rFonts w:ascii="Arial" w:eastAsia="Times New Roman" w:hAnsi="Arial" w:cs="Arial"/>
          <w:b/>
          <w:sz w:val="24"/>
          <w:szCs w:val="24"/>
        </w:rPr>
        <w:lastRenderedPageBreak/>
        <w:t>СОДЕРЖАНИЕ</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tbl>
      <w:tblPr>
        <w:tblW w:w="0" w:type="auto"/>
        <w:tblInd w:w="123" w:type="dxa"/>
        <w:tblLayout w:type="fixed"/>
        <w:tblLook w:val="01E0" w:firstRow="1" w:lastRow="1" w:firstColumn="1" w:lastColumn="1" w:noHBand="0" w:noVBand="0"/>
      </w:tblPr>
      <w:tblGrid>
        <w:gridCol w:w="8499"/>
        <w:gridCol w:w="965"/>
      </w:tblGrid>
      <w:tr w:rsidR="00080258" w:rsidRPr="00080258" w:rsidTr="00080258">
        <w:trPr>
          <w:trHeight w:val="656"/>
        </w:trPr>
        <w:tc>
          <w:tcPr>
            <w:tcW w:w="8499" w:type="dxa"/>
            <w:hideMark/>
          </w:tcPr>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b/>
              </w:rPr>
            </w:pPr>
            <w:r w:rsidRPr="00080258">
              <w:rPr>
                <w:rFonts w:ascii="Arial" w:hAnsi="Arial" w:cs="Arial"/>
                <w:b/>
              </w:rPr>
              <w:t>1. ОБЩАЯ ХАРАКТЕРИСТИКА ПРИМЕРНОЙ РАБОЧЕЙ ПРОГРАММЫ УЧЕБНОЙ ДИСЦИПЛИНЫ</w:t>
            </w:r>
          </w:p>
        </w:tc>
        <w:tc>
          <w:tcPr>
            <w:tcW w:w="965" w:type="dxa"/>
            <w:hideMark/>
          </w:tcPr>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b/>
                <w:lang w:val="en-US"/>
              </w:rPr>
            </w:pPr>
            <w:r w:rsidRPr="00080258">
              <w:rPr>
                <w:rFonts w:ascii="Arial" w:hAnsi="Arial" w:cs="Arial"/>
                <w:b/>
                <w:lang w:val="en-US"/>
              </w:rPr>
              <w:t>.</w:t>
            </w:r>
          </w:p>
        </w:tc>
      </w:tr>
      <w:tr w:rsidR="00080258" w:rsidRPr="00080258" w:rsidTr="00080258">
        <w:trPr>
          <w:trHeight w:val="983"/>
        </w:trPr>
        <w:tc>
          <w:tcPr>
            <w:tcW w:w="9464" w:type="dxa"/>
            <w:gridSpan w:val="2"/>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rPr>
            </w:pPr>
            <w:r w:rsidRPr="00080258">
              <w:rPr>
                <w:rFonts w:ascii="Arial" w:hAnsi="Arial" w:cs="Arial"/>
                <w:b/>
              </w:rPr>
              <w:t>2. СТРУКТУРА И СОДЕРЖАНИЕ УЧЕБНОЙ ДИСЦИПЛИНЫ</w:t>
            </w:r>
          </w:p>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b/>
              </w:rPr>
            </w:pPr>
            <w:r w:rsidRPr="00080258">
              <w:rPr>
                <w:rFonts w:ascii="Arial" w:hAnsi="Arial" w:cs="Arial"/>
                <w:b/>
              </w:rPr>
              <w:t>3. УСЛОВИЯ РЕАЛИЗАЦИИ УЧЕБНОЙ ДИСЦИПЛИНЫ</w:t>
            </w:r>
          </w:p>
        </w:tc>
      </w:tr>
      <w:tr w:rsidR="00080258" w:rsidRPr="00080258" w:rsidTr="00080258">
        <w:trPr>
          <w:trHeight w:val="659"/>
        </w:trPr>
        <w:tc>
          <w:tcPr>
            <w:tcW w:w="9464" w:type="dxa"/>
            <w:gridSpan w:val="2"/>
            <w:hideMark/>
          </w:tcPr>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b/>
              </w:rPr>
            </w:pPr>
            <w:r w:rsidRPr="00080258">
              <w:rPr>
                <w:rFonts w:ascii="Arial" w:hAnsi="Arial" w:cs="Arial"/>
                <w:b/>
              </w:rPr>
              <w:t xml:space="preserve">4. КОНТРОЛЬ И ОЦЕНКА РЕЗУЛЬТАТОВ ОСВОЕНИЯ </w:t>
            </w:r>
            <w:r w:rsidRPr="00080258">
              <w:rPr>
                <w:rFonts w:ascii="Arial" w:hAnsi="Arial" w:cs="Arial"/>
                <w:b/>
              </w:rPr>
              <w:br/>
              <w:t>УЧЕБНОЙ ДИСЦИПЛИНЫ</w:t>
            </w:r>
          </w:p>
        </w:tc>
      </w:tr>
    </w:tbl>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sectPr w:rsidR="00080258" w:rsidRPr="00080258">
          <w:pgSz w:w="11910" w:h="16840"/>
          <w:pgMar w:top="1134" w:right="567" w:bottom="1134" w:left="1134" w:header="0" w:footer="1202" w:gutter="0"/>
          <w:cols w:space="720"/>
        </w:sectPr>
      </w:pPr>
    </w:p>
    <w:p w:rsidR="00080258" w:rsidRPr="00080258" w:rsidRDefault="00080258" w:rsidP="00080258">
      <w:pPr>
        <w:widowControl w:val="0"/>
        <w:tabs>
          <w:tab w:val="left" w:pos="3664"/>
        </w:tabs>
        <w:autoSpaceDE w:val="0"/>
        <w:autoSpaceDN w:val="0"/>
        <w:spacing w:before="66" w:after="0"/>
        <w:ind w:right="144"/>
        <w:jc w:val="center"/>
        <w:rPr>
          <w:rFonts w:ascii="Arial" w:eastAsia="Times New Roman" w:hAnsi="Arial" w:cs="Arial"/>
          <w:b/>
          <w:bCs/>
          <w:sz w:val="24"/>
          <w:szCs w:val="24"/>
        </w:rPr>
      </w:pPr>
      <w:r w:rsidRPr="00080258">
        <w:rPr>
          <w:rFonts w:ascii="Arial" w:eastAsia="Times New Roman" w:hAnsi="Arial" w:cs="Arial"/>
          <w:b/>
          <w:bCs/>
          <w:sz w:val="24"/>
          <w:szCs w:val="24"/>
        </w:rPr>
        <w:lastRenderedPageBreak/>
        <w:t xml:space="preserve">1. ОБЩАЯ ХАРАКТЕРИСТИКА ПРИМЕРНОЙ РАБОЧЕЙ ПРОГРАММЫ </w:t>
      </w:r>
      <w:r w:rsidRPr="00080258">
        <w:rPr>
          <w:rFonts w:ascii="Arial" w:eastAsia="Times New Roman" w:hAnsi="Arial" w:cs="Arial"/>
          <w:b/>
          <w:bCs/>
          <w:sz w:val="24"/>
          <w:szCs w:val="24"/>
        </w:rPr>
        <w:br/>
        <w:t>УЧЕБНОЙ ДИСЦИПЛИНЫ «ОП.04 ОРГАНИЗАЦИЯ ОБСЛУЖИВАНИЯ»</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sz w:val="24"/>
          <w:szCs w:val="24"/>
        </w:rPr>
        <w:t xml:space="preserve">1.1. Место дисциплины в структуре основной образовательной программы: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 xml:space="preserve">Учебная дисциплина «ОП.04 Организация обслуживания» является обязательной частью общепрофессионального цикла примерной основной образовательной программы в соответствии с ФГОС по специальности 43.02.15 Поварское и кондитерское дело.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 xml:space="preserve">Особое значение дисциплина имеет при формировании и развитии </w:t>
      </w:r>
      <w:proofErr w:type="gramStart"/>
      <w:r w:rsidRPr="00080258">
        <w:rPr>
          <w:rFonts w:ascii="Arial" w:eastAsia="Times New Roman" w:hAnsi="Arial" w:cs="Arial"/>
          <w:sz w:val="24"/>
          <w:szCs w:val="24"/>
        </w:rPr>
        <w:t>ОК</w:t>
      </w:r>
      <w:proofErr w:type="gramEnd"/>
      <w:r w:rsidRPr="00080258">
        <w:rPr>
          <w:rFonts w:ascii="Arial" w:eastAsia="Times New Roman" w:hAnsi="Arial" w:cs="Arial"/>
          <w:sz w:val="24"/>
          <w:szCs w:val="24"/>
        </w:rPr>
        <w:t xml:space="preserve"> 01-10.</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sz w:val="24"/>
          <w:szCs w:val="24"/>
        </w:rPr>
        <w:t xml:space="preserve">1.2. Цель и планируемые результаты освоения дисциплины: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 xml:space="preserve">В рамках программы учебной дисциплины </w:t>
      </w:r>
      <w:proofErr w:type="gramStart"/>
      <w:r w:rsidRPr="00080258">
        <w:rPr>
          <w:rFonts w:ascii="Arial" w:eastAsia="Times New Roman" w:hAnsi="Arial" w:cs="Arial"/>
          <w:sz w:val="24"/>
          <w:szCs w:val="24"/>
        </w:rPr>
        <w:t>обучающимися</w:t>
      </w:r>
      <w:proofErr w:type="gramEnd"/>
      <w:r w:rsidRPr="00080258">
        <w:rPr>
          <w:rFonts w:ascii="Arial" w:eastAsia="Times New Roman" w:hAnsi="Arial" w:cs="Arial"/>
          <w:sz w:val="24"/>
          <w:szCs w:val="24"/>
        </w:rPr>
        <w:t xml:space="preserve"> осваиваются умения и знания</w:t>
      </w:r>
    </w:p>
    <w:tbl>
      <w:tblPr>
        <w:tblW w:w="9795" w:type="dxa"/>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86"/>
        <w:gridCol w:w="4667"/>
        <w:gridCol w:w="3742"/>
      </w:tblGrid>
      <w:tr w:rsidR="00080258" w:rsidRPr="00080258" w:rsidTr="00080258">
        <w:trPr>
          <w:trHeight w:val="431"/>
        </w:trPr>
        <w:tc>
          <w:tcPr>
            <w:tcW w:w="1386" w:type="dxa"/>
            <w:tcBorders>
              <w:top w:val="single" w:sz="4" w:space="0" w:color="000000"/>
              <w:left w:val="single" w:sz="4" w:space="0" w:color="000000"/>
              <w:bottom w:val="single" w:sz="4" w:space="0" w:color="000000"/>
              <w:right w:val="single" w:sz="4" w:space="0" w:color="000000"/>
            </w:tcBorders>
            <w:hideMark/>
          </w:tcPr>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lang w:val="en-US"/>
              </w:rPr>
            </w:pPr>
            <w:proofErr w:type="spellStart"/>
            <w:r w:rsidRPr="00080258">
              <w:rPr>
                <w:rFonts w:ascii="Arial" w:hAnsi="Arial" w:cs="Arial"/>
                <w:lang w:val="en-US"/>
              </w:rPr>
              <w:t>Код</w:t>
            </w:r>
            <w:proofErr w:type="spellEnd"/>
            <w:r w:rsidRPr="00080258">
              <w:rPr>
                <w:rFonts w:ascii="Arial" w:hAnsi="Arial" w:cs="Arial"/>
                <w:lang w:val="en-US"/>
              </w:rPr>
              <w:t xml:space="preserve"> ПК, ОК</w:t>
            </w:r>
          </w:p>
        </w:tc>
        <w:tc>
          <w:tcPr>
            <w:tcW w:w="4667" w:type="dxa"/>
            <w:tcBorders>
              <w:top w:val="single" w:sz="4" w:space="0" w:color="000000"/>
              <w:left w:val="single" w:sz="4" w:space="0" w:color="000000"/>
              <w:bottom w:val="single" w:sz="4" w:space="0" w:color="000000"/>
              <w:right w:val="single" w:sz="4" w:space="0" w:color="000000"/>
            </w:tcBorders>
            <w:hideMark/>
          </w:tcPr>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lang w:val="en-US"/>
              </w:rPr>
            </w:pPr>
            <w:proofErr w:type="spellStart"/>
            <w:r w:rsidRPr="00080258">
              <w:rPr>
                <w:rFonts w:ascii="Arial" w:hAnsi="Arial" w:cs="Arial"/>
                <w:lang w:val="en-US"/>
              </w:rPr>
              <w:t>Умения</w:t>
            </w:r>
            <w:proofErr w:type="spellEnd"/>
          </w:p>
        </w:tc>
        <w:tc>
          <w:tcPr>
            <w:tcW w:w="3742" w:type="dxa"/>
            <w:tcBorders>
              <w:top w:val="single" w:sz="4" w:space="0" w:color="000000"/>
              <w:left w:val="single" w:sz="4" w:space="0" w:color="000000"/>
              <w:bottom w:val="single" w:sz="4" w:space="0" w:color="000000"/>
              <w:right w:val="single" w:sz="4" w:space="0" w:color="000000"/>
            </w:tcBorders>
            <w:hideMark/>
          </w:tcPr>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lang w:val="en-US"/>
              </w:rPr>
            </w:pPr>
            <w:proofErr w:type="spellStart"/>
            <w:r w:rsidRPr="00080258">
              <w:rPr>
                <w:rFonts w:ascii="Arial" w:hAnsi="Arial" w:cs="Arial"/>
                <w:lang w:val="en-US"/>
              </w:rPr>
              <w:t>Знания</w:t>
            </w:r>
            <w:proofErr w:type="spellEnd"/>
          </w:p>
        </w:tc>
      </w:tr>
      <w:tr w:rsidR="00080258" w:rsidRPr="00080258" w:rsidTr="00080258">
        <w:tc>
          <w:tcPr>
            <w:tcW w:w="1386" w:type="dxa"/>
            <w:tcBorders>
              <w:top w:val="single" w:sz="4" w:space="0" w:color="000000"/>
              <w:left w:val="single" w:sz="4" w:space="0" w:color="000000"/>
              <w:bottom w:val="single" w:sz="4" w:space="0" w:color="000000"/>
              <w:right w:val="single" w:sz="4" w:space="0" w:color="000000"/>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rPr>
            </w:pPr>
            <w:r w:rsidRPr="00080258">
              <w:rPr>
                <w:rFonts w:ascii="Arial" w:hAnsi="Arial" w:cs="Arial"/>
              </w:rPr>
              <w:t>ПК 1.1-1.4</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ПК 2.1-2.8</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ПК 3.1-3.7</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ПК 4.1-4.6</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ПК 5.1-5.6</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ПК 6.1-6.4</w:t>
            </w:r>
          </w:p>
          <w:p w:rsidR="00080258" w:rsidRPr="00080258" w:rsidRDefault="00080258" w:rsidP="00080258">
            <w:pPr>
              <w:widowControl w:val="0"/>
              <w:tabs>
                <w:tab w:val="left" w:pos="3664"/>
              </w:tabs>
              <w:autoSpaceDE w:val="0"/>
              <w:autoSpaceDN w:val="0"/>
              <w:spacing w:before="66" w:after="0"/>
              <w:ind w:right="144"/>
              <w:rPr>
                <w:rFonts w:ascii="Arial" w:hAnsi="Arial" w:cs="Arial"/>
              </w:rPr>
            </w:pPr>
            <w:proofErr w:type="gramStart"/>
            <w:r w:rsidRPr="00080258">
              <w:rPr>
                <w:rFonts w:ascii="Arial" w:hAnsi="Arial" w:cs="Arial"/>
              </w:rPr>
              <w:t>ОК</w:t>
            </w:r>
            <w:proofErr w:type="gramEnd"/>
            <w:r w:rsidRPr="00080258">
              <w:rPr>
                <w:rFonts w:ascii="Arial" w:hAnsi="Arial" w:cs="Arial"/>
              </w:rPr>
              <w:t xml:space="preserve"> 01</w:t>
            </w:r>
          </w:p>
          <w:p w:rsidR="00080258" w:rsidRPr="00080258" w:rsidRDefault="00080258" w:rsidP="00080258">
            <w:pPr>
              <w:widowControl w:val="0"/>
              <w:tabs>
                <w:tab w:val="left" w:pos="3664"/>
              </w:tabs>
              <w:autoSpaceDE w:val="0"/>
              <w:autoSpaceDN w:val="0"/>
              <w:spacing w:before="66" w:after="0"/>
              <w:ind w:right="144"/>
              <w:rPr>
                <w:rFonts w:ascii="Arial" w:hAnsi="Arial" w:cs="Arial"/>
              </w:rPr>
            </w:pPr>
            <w:proofErr w:type="gramStart"/>
            <w:r w:rsidRPr="00080258">
              <w:rPr>
                <w:rFonts w:ascii="Arial" w:hAnsi="Arial" w:cs="Arial"/>
              </w:rPr>
              <w:t>ОК</w:t>
            </w:r>
            <w:proofErr w:type="gramEnd"/>
            <w:r w:rsidRPr="00080258">
              <w:rPr>
                <w:rFonts w:ascii="Arial" w:hAnsi="Arial" w:cs="Arial"/>
              </w:rPr>
              <w:t xml:space="preserve"> 02</w:t>
            </w:r>
          </w:p>
          <w:p w:rsidR="00080258" w:rsidRPr="00080258" w:rsidRDefault="00080258" w:rsidP="00080258">
            <w:pPr>
              <w:widowControl w:val="0"/>
              <w:tabs>
                <w:tab w:val="left" w:pos="3664"/>
              </w:tabs>
              <w:autoSpaceDE w:val="0"/>
              <w:autoSpaceDN w:val="0"/>
              <w:spacing w:before="66" w:after="0"/>
              <w:ind w:right="144"/>
              <w:rPr>
                <w:rFonts w:ascii="Arial" w:hAnsi="Arial" w:cs="Arial"/>
              </w:rPr>
            </w:pPr>
            <w:proofErr w:type="gramStart"/>
            <w:r w:rsidRPr="00080258">
              <w:rPr>
                <w:rFonts w:ascii="Arial" w:hAnsi="Arial" w:cs="Arial"/>
              </w:rPr>
              <w:t>ОК</w:t>
            </w:r>
            <w:proofErr w:type="gramEnd"/>
            <w:r w:rsidRPr="00080258">
              <w:rPr>
                <w:rFonts w:ascii="Arial" w:hAnsi="Arial" w:cs="Arial"/>
              </w:rPr>
              <w:t xml:space="preserve"> 03</w:t>
            </w:r>
          </w:p>
          <w:p w:rsidR="00080258" w:rsidRPr="00080258" w:rsidRDefault="00080258" w:rsidP="00080258">
            <w:pPr>
              <w:widowControl w:val="0"/>
              <w:tabs>
                <w:tab w:val="left" w:pos="3664"/>
              </w:tabs>
              <w:autoSpaceDE w:val="0"/>
              <w:autoSpaceDN w:val="0"/>
              <w:spacing w:before="66" w:after="0"/>
              <w:ind w:right="144"/>
              <w:rPr>
                <w:rFonts w:ascii="Arial" w:hAnsi="Arial" w:cs="Arial"/>
              </w:rPr>
            </w:pPr>
            <w:proofErr w:type="gramStart"/>
            <w:r w:rsidRPr="00080258">
              <w:rPr>
                <w:rFonts w:ascii="Arial" w:hAnsi="Arial" w:cs="Arial"/>
              </w:rPr>
              <w:t>ОК</w:t>
            </w:r>
            <w:proofErr w:type="gramEnd"/>
            <w:r w:rsidRPr="00080258">
              <w:rPr>
                <w:rFonts w:ascii="Arial" w:hAnsi="Arial" w:cs="Arial"/>
              </w:rPr>
              <w:t xml:space="preserve"> 04</w:t>
            </w:r>
          </w:p>
          <w:p w:rsidR="00080258" w:rsidRPr="00080258" w:rsidRDefault="00080258" w:rsidP="00080258">
            <w:pPr>
              <w:widowControl w:val="0"/>
              <w:tabs>
                <w:tab w:val="left" w:pos="3664"/>
              </w:tabs>
              <w:autoSpaceDE w:val="0"/>
              <w:autoSpaceDN w:val="0"/>
              <w:spacing w:before="66" w:after="0"/>
              <w:ind w:right="144"/>
              <w:rPr>
                <w:rFonts w:ascii="Arial" w:hAnsi="Arial" w:cs="Arial"/>
              </w:rPr>
            </w:pPr>
            <w:proofErr w:type="gramStart"/>
            <w:r w:rsidRPr="00080258">
              <w:rPr>
                <w:rFonts w:ascii="Arial" w:hAnsi="Arial" w:cs="Arial"/>
              </w:rPr>
              <w:t>ОК</w:t>
            </w:r>
            <w:proofErr w:type="gramEnd"/>
            <w:r w:rsidRPr="00080258">
              <w:rPr>
                <w:rFonts w:ascii="Arial" w:hAnsi="Arial" w:cs="Arial"/>
              </w:rPr>
              <w:t xml:space="preserve"> 05</w:t>
            </w:r>
          </w:p>
          <w:p w:rsidR="00080258" w:rsidRPr="00080258" w:rsidRDefault="00080258" w:rsidP="00080258">
            <w:pPr>
              <w:widowControl w:val="0"/>
              <w:tabs>
                <w:tab w:val="left" w:pos="3664"/>
              </w:tabs>
              <w:autoSpaceDE w:val="0"/>
              <w:autoSpaceDN w:val="0"/>
              <w:spacing w:before="66" w:after="0"/>
              <w:ind w:right="144"/>
              <w:rPr>
                <w:rFonts w:ascii="Arial" w:hAnsi="Arial" w:cs="Arial"/>
              </w:rPr>
            </w:pPr>
            <w:proofErr w:type="gramStart"/>
            <w:r w:rsidRPr="00080258">
              <w:rPr>
                <w:rFonts w:ascii="Arial" w:hAnsi="Arial" w:cs="Arial"/>
              </w:rPr>
              <w:t>ОК</w:t>
            </w:r>
            <w:proofErr w:type="gramEnd"/>
            <w:r w:rsidRPr="00080258">
              <w:rPr>
                <w:rFonts w:ascii="Arial" w:hAnsi="Arial" w:cs="Arial"/>
              </w:rPr>
              <w:t xml:space="preserve"> 06</w:t>
            </w:r>
          </w:p>
          <w:p w:rsidR="00080258" w:rsidRPr="00080258" w:rsidRDefault="00080258" w:rsidP="00080258">
            <w:pPr>
              <w:widowControl w:val="0"/>
              <w:tabs>
                <w:tab w:val="left" w:pos="3664"/>
              </w:tabs>
              <w:autoSpaceDE w:val="0"/>
              <w:autoSpaceDN w:val="0"/>
              <w:spacing w:before="66" w:after="0"/>
              <w:ind w:right="144"/>
              <w:rPr>
                <w:rFonts w:ascii="Arial" w:hAnsi="Arial" w:cs="Arial"/>
              </w:rPr>
            </w:pPr>
            <w:proofErr w:type="gramStart"/>
            <w:r w:rsidRPr="00080258">
              <w:rPr>
                <w:rFonts w:ascii="Arial" w:hAnsi="Arial" w:cs="Arial"/>
              </w:rPr>
              <w:t>ОК</w:t>
            </w:r>
            <w:proofErr w:type="gramEnd"/>
            <w:r w:rsidRPr="00080258">
              <w:rPr>
                <w:rFonts w:ascii="Arial" w:hAnsi="Arial" w:cs="Arial"/>
              </w:rPr>
              <w:t xml:space="preserve"> 07</w:t>
            </w:r>
          </w:p>
          <w:p w:rsidR="00080258" w:rsidRPr="00080258" w:rsidRDefault="00080258" w:rsidP="00080258">
            <w:pPr>
              <w:widowControl w:val="0"/>
              <w:tabs>
                <w:tab w:val="left" w:pos="3664"/>
              </w:tabs>
              <w:autoSpaceDE w:val="0"/>
              <w:autoSpaceDN w:val="0"/>
              <w:spacing w:before="66" w:after="0"/>
              <w:ind w:right="144"/>
              <w:rPr>
                <w:rFonts w:ascii="Arial" w:hAnsi="Arial" w:cs="Arial"/>
              </w:rPr>
            </w:pPr>
            <w:proofErr w:type="gramStart"/>
            <w:r w:rsidRPr="00080258">
              <w:rPr>
                <w:rFonts w:ascii="Arial" w:hAnsi="Arial" w:cs="Arial"/>
              </w:rPr>
              <w:t>ОК</w:t>
            </w:r>
            <w:proofErr w:type="gramEnd"/>
            <w:r w:rsidRPr="00080258">
              <w:rPr>
                <w:rFonts w:ascii="Arial" w:hAnsi="Arial" w:cs="Arial"/>
              </w:rPr>
              <w:t xml:space="preserve"> 09</w:t>
            </w:r>
          </w:p>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rPr>
            </w:pPr>
            <w:proofErr w:type="gramStart"/>
            <w:r w:rsidRPr="00080258">
              <w:rPr>
                <w:rFonts w:ascii="Arial" w:hAnsi="Arial" w:cs="Arial"/>
              </w:rPr>
              <w:t>ОК</w:t>
            </w:r>
            <w:proofErr w:type="gramEnd"/>
            <w:r w:rsidRPr="00080258">
              <w:rPr>
                <w:rFonts w:ascii="Arial" w:hAnsi="Arial" w:cs="Arial"/>
              </w:rPr>
              <w:t xml:space="preserve"> 10</w:t>
            </w:r>
          </w:p>
        </w:tc>
        <w:tc>
          <w:tcPr>
            <w:tcW w:w="4667" w:type="dxa"/>
            <w:tcBorders>
              <w:top w:val="single" w:sz="4" w:space="0" w:color="000000"/>
              <w:left w:val="single" w:sz="4" w:space="0" w:color="000000"/>
              <w:bottom w:val="single" w:sz="4" w:space="0" w:color="000000"/>
              <w:right w:val="single" w:sz="4" w:space="0" w:color="000000"/>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rPr>
            </w:pPr>
            <w:r w:rsidRPr="00080258">
              <w:rPr>
                <w:rFonts w:ascii="Arial" w:hAnsi="Arial" w:cs="Arial"/>
              </w:rPr>
              <w:t>выполнения всех видов работ по подготовке залов и инвентаря организаций общественного питания к обслуживанию; встречи, приветствия, размещения гостей, подачи меню;</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приема, оформления и выполнения заказа на продукцию и услуги организаций общественного питания;</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рекомендации блюд и напитков гостям при оформлении заказа;</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подачи блюд и напитков разными способами; расчета с потребителями;</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обслуживания  потребителей  при использовании специальных форм организации питания;</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выполнять подготовку залов к обслуживанию в соответствии с его характером, типом и классом организации общественного питания подготавливать зал ресторана, бара, буфета к обслуживанию в обычном режиме и на массовых банкетных мероприятиях; складывать салфетки разными способами; соблюдать личную гигиену</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подготавливать посуду, приборы, стекло осуществлять прием заказа на блюда и напитки</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подбирать виды оборудования, мебели, посуды, приборов, белья в соответствии с типом и классом организации общественного питания;</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 xml:space="preserve">оформлять и передавать заказ на </w:t>
            </w:r>
            <w:r w:rsidRPr="00080258">
              <w:rPr>
                <w:rFonts w:ascii="Arial" w:hAnsi="Arial" w:cs="Arial"/>
              </w:rPr>
              <w:lastRenderedPageBreak/>
              <w:t>производство, в бар, в буфет;</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подавать алкогольные и безалкогольные напитки, блюда различными способами; соблюдать очередность и технику подачи блюд и напитков;</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соблюдать требования к качеству, температуре подачи блюд и напитков;</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разрабатывать различные виды меню, в том числе план-меню структурного подразделения; заменять использованную посуду и приборы; составлять и оформлять меню,</w:t>
            </w:r>
          </w:p>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rPr>
            </w:pPr>
            <w:r w:rsidRPr="00080258">
              <w:rPr>
                <w:rFonts w:ascii="Arial" w:hAnsi="Arial" w:cs="Arial"/>
              </w:rPr>
              <w:t>обслуживать массовые банкетные мероприятия и приемы</w:t>
            </w:r>
          </w:p>
        </w:tc>
        <w:tc>
          <w:tcPr>
            <w:tcW w:w="3742" w:type="dxa"/>
            <w:tcBorders>
              <w:top w:val="single" w:sz="4" w:space="0" w:color="000000"/>
              <w:left w:val="single" w:sz="4" w:space="0" w:color="000000"/>
              <w:bottom w:val="single" w:sz="4" w:space="0" w:color="000000"/>
              <w:right w:val="single" w:sz="4" w:space="0" w:color="000000"/>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rPr>
            </w:pPr>
            <w:r w:rsidRPr="00080258">
              <w:rPr>
                <w:rFonts w:ascii="Arial" w:hAnsi="Arial" w:cs="Arial"/>
              </w:rPr>
              <w:lastRenderedPageBreak/>
              <w:t>виды, типы и классы организаций общественного питания;</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рынок  ресторанных   услуг</w:t>
            </w:r>
            <w:proofErr w:type="gramStart"/>
            <w:r w:rsidRPr="00080258">
              <w:rPr>
                <w:rFonts w:ascii="Arial" w:hAnsi="Arial" w:cs="Arial"/>
              </w:rPr>
              <w:t xml:space="preserve"> ,</w:t>
            </w:r>
            <w:proofErr w:type="gramEnd"/>
            <w:r w:rsidRPr="00080258">
              <w:rPr>
                <w:rFonts w:ascii="Arial" w:hAnsi="Arial" w:cs="Arial"/>
              </w:rPr>
              <w:t xml:space="preserve"> специальные виды услуг ; подготовку залов к обслуживанию в соответствии  с его  характером, типом и классом организации общественного питания;</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правила накрытия столов скатертями, приемы полировки посуды и приборов;</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приемы складывания салфеток</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правила личной подготовки официанта, бармена к обслуживанию</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ассортимент, назначение, характеристику столовой посуды, приборов, стекла</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 xml:space="preserve">сервировку столов,  современные направления сервировки обслуживание  потребителей организаций общественного питания всех форм собственности, различных видов, типов и классов; использование в процессе обслуживания инвентаря, </w:t>
            </w:r>
            <w:proofErr w:type="spellStart"/>
            <w:r w:rsidRPr="00080258">
              <w:rPr>
                <w:rFonts w:ascii="Arial" w:hAnsi="Arial" w:cs="Arial"/>
              </w:rPr>
              <w:t>весоизмерительного</w:t>
            </w:r>
            <w:proofErr w:type="spellEnd"/>
            <w:r w:rsidRPr="00080258">
              <w:rPr>
                <w:rFonts w:ascii="Arial" w:hAnsi="Arial" w:cs="Arial"/>
              </w:rPr>
              <w:t xml:space="preserve"> и торгов</w:t>
            </w:r>
            <w:proofErr w:type="gramStart"/>
            <w:r w:rsidRPr="00080258">
              <w:rPr>
                <w:rFonts w:ascii="Arial" w:hAnsi="Arial" w:cs="Arial"/>
              </w:rPr>
              <w:t>о-</w:t>
            </w:r>
            <w:proofErr w:type="gramEnd"/>
            <w:r w:rsidRPr="00080258">
              <w:rPr>
                <w:rFonts w:ascii="Arial" w:hAnsi="Arial" w:cs="Arial"/>
              </w:rPr>
              <w:t xml:space="preserve"> технологического оборудования; приветствие и размещение гостей за столом;</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lastRenderedPageBreak/>
              <w:t>правила оформления и передачи заказа на производство, бар, буфет; правила и технику подачи алкогольных и безалкогольных напитков;</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способы подачи блюд;</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очередность и технику подачи блюд и напитков;</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кулинарную характеристику блюд, смешанные и горячие напитки, коктейли</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правила сочетаемости напитков и блюд;</w:t>
            </w:r>
          </w:p>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lang w:val="en-US"/>
              </w:rPr>
            </w:pPr>
            <w:proofErr w:type="spellStart"/>
            <w:r w:rsidRPr="00080258">
              <w:rPr>
                <w:rFonts w:ascii="Arial" w:hAnsi="Arial" w:cs="Arial"/>
                <w:lang w:val="en-US"/>
              </w:rPr>
              <w:t>требования</w:t>
            </w:r>
            <w:proofErr w:type="spellEnd"/>
            <w:r w:rsidRPr="00080258">
              <w:rPr>
                <w:rFonts w:ascii="Arial" w:hAnsi="Arial" w:cs="Arial"/>
                <w:lang w:val="en-US"/>
              </w:rPr>
              <w:t xml:space="preserve"> к </w:t>
            </w:r>
            <w:proofErr w:type="spellStart"/>
            <w:r w:rsidRPr="00080258">
              <w:rPr>
                <w:rFonts w:ascii="Arial" w:hAnsi="Arial" w:cs="Arial"/>
                <w:lang w:val="en-US"/>
              </w:rPr>
              <w:t>качеству</w:t>
            </w:r>
            <w:proofErr w:type="spellEnd"/>
            <w:r w:rsidRPr="00080258">
              <w:rPr>
                <w:rFonts w:ascii="Arial" w:hAnsi="Arial" w:cs="Arial"/>
                <w:lang w:val="en-US"/>
              </w:rPr>
              <w:t xml:space="preserve">, </w:t>
            </w:r>
            <w:proofErr w:type="spellStart"/>
            <w:r w:rsidRPr="00080258">
              <w:rPr>
                <w:rFonts w:ascii="Arial" w:hAnsi="Arial" w:cs="Arial"/>
                <w:lang w:val="en-US"/>
              </w:rPr>
              <w:t>температуре</w:t>
            </w:r>
            <w:proofErr w:type="spellEnd"/>
          </w:p>
        </w:tc>
      </w:tr>
      <w:tr w:rsidR="00080258" w:rsidRPr="00080258" w:rsidTr="00080258">
        <w:trPr>
          <w:trHeight w:val="3107"/>
        </w:trPr>
        <w:tc>
          <w:tcPr>
            <w:tcW w:w="1386" w:type="dxa"/>
            <w:tcBorders>
              <w:top w:val="single" w:sz="4" w:space="0" w:color="000000"/>
              <w:left w:val="single" w:sz="4" w:space="0" w:color="000000"/>
              <w:bottom w:val="single" w:sz="4" w:space="0" w:color="000000"/>
              <w:right w:val="single" w:sz="4" w:space="0" w:color="000000"/>
            </w:tcBorders>
          </w:tcPr>
          <w:p w:rsidR="008F12DB" w:rsidRPr="00080258" w:rsidRDefault="008F12DB" w:rsidP="00080258">
            <w:pPr>
              <w:widowControl w:val="0"/>
              <w:tabs>
                <w:tab w:val="left" w:pos="3664"/>
              </w:tabs>
              <w:autoSpaceDE w:val="0"/>
              <w:autoSpaceDN w:val="0"/>
              <w:spacing w:before="66" w:after="0"/>
              <w:ind w:right="144"/>
              <w:rPr>
                <w:rFonts w:ascii="Arial" w:eastAsia="Times New Roman" w:hAnsi="Arial" w:cs="Arial"/>
                <w:lang w:val="en-US"/>
              </w:rPr>
            </w:pPr>
          </w:p>
        </w:tc>
        <w:tc>
          <w:tcPr>
            <w:tcW w:w="4667" w:type="dxa"/>
            <w:tcBorders>
              <w:top w:val="single" w:sz="4" w:space="0" w:color="000000"/>
              <w:left w:val="single" w:sz="4" w:space="0" w:color="000000"/>
              <w:bottom w:val="single" w:sz="4" w:space="0" w:color="000000"/>
              <w:right w:val="single" w:sz="4" w:space="0" w:color="000000"/>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rPr>
            </w:pPr>
            <w:r w:rsidRPr="00080258">
              <w:rPr>
                <w:rFonts w:ascii="Arial" w:hAnsi="Arial" w:cs="Arial"/>
              </w:rPr>
              <w:t xml:space="preserve">обслуживать иностранных туристов эксплуатировать инвентарь, </w:t>
            </w:r>
            <w:proofErr w:type="spellStart"/>
            <w:r w:rsidRPr="00080258">
              <w:rPr>
                <w:rFonts w:ascii="Arial" w:hAnsi="Arial" w:cs="Arial"/>
              </w:rPr>
              <w:t>весоизмерительное</w:t>
            </w:r>
            <w:proofErr w:type="spellEnd"/>
            <w:r w:rsidRPr="00080258">
              <w:rPr>
                <w:rFonts w:ascii="Arial" w:hAnsi="Arial" w:cs="Arial"/>
              </w:rPr>
              <w:t xml:space="preserve"> и торгово-технологическое оборудование в процессе обслуживания осуществлять подачу блюд и напитков гостям различными способами;</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предоставлять счет и производить расчет с потребителями;</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соблюдать правила ресторанного этикета; производить расчет с потребителем, используя различные формы расчета;</w:t>
            </w:r>
          </w:p>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rPr>
            </w:pPr>
            <w:proofErr w:type="spellStart"/>
            <w:r w:rsidRPr="00080258">
              <w:rPr>
                <w:rFonts w:ascii="Arial" w:hAnsi="Arial" w:cs="Arial"/>
              </w:rPr>
              <w:t>готавливать</w:t>
            </w:r>
            <w:proofErr w:type="spellEnd"/>
            <w:r w:rsidRPr="00080258">
              <w:rPr>
                <w:rFonts w:ascii="Arial" w:hAnsi="Arial" w:cs="Arial"/>
              </w:rPr>
              <w:t xml:space="preserve"> смешанные, горячие напитки, коктейли</w:t>
            </w:r>
          </w:p>
        </w:tc>
        <w:tc>
          <w:tcPr>
            <w:tcW w:w="3742" w:type="dxa"/>
            <w:tcBorders>
              <w:top w:val="single" w:sz="4" w:space="0" w:color="000000"/>
              <w:left w:val="single" w:sz="4" w:space="0" w:color="000000"/>
              <w:bottom w:val="single" w:sz="4" w:space="0" w:color="000000"/>
              <w:right w:val="single" w:sz="4" w:space="0" w:color="000000"/>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rPr>
            </w:pPr>
            <w:r w:rsidRPr="00080258">
              <w:rPr>
                <w:rFonts w:ascii="Arial" w:hAnsi="Arial" w:cs="Arial"/>
              </w:rPr>
              <w:t>подачи блюд и напитков; способы замены использованной посуды и приборов;</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правила культуры обслуживания, протокола и этикета при взаимодействии с гостями; информационное обеспечение услуг общественного питания;</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правила составления и оформления меню,</w:t>
            </w:r>
          </w:p>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rPr>
            </w:pPr>
            <w:r w:rsidRPr="00080258">
              <w:rPr>
                <w:rFonts w:ascii="Arial" w:hAnsi="Arial" w:cs="Arial"/>
              </w:rPr>
              <w:t>обслуживание массовых банкетных мероприятий и приемов</w:t>
            </w:r>
          </w:p>
        </w:tc>
      </w:tr>
    </w:tbl>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lastRenderedPageBreak/>
        <w:t>2. СТРУКТУРА И СОДЕРЖАНИЕ УЧЕБНОЙ ДИСЦИПЛИНЫ</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sz w:val="24"/>
          <w:szCs w:val="24"/>
        </w:rPr>
        <w:t>2.1. Объем учебной дисциплины и виды учебной работы</w:t>
      </w:r>
    </w:p>
    <w:tbl>
      <w:tblPr>
        <w:tblW w:w="49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307"/>
        <w:gridCol w:w="1906"/>
      </w:tblGrid>
      <w:tr w:rsidR="00080258" w:rsidRPr="00080258" w:rsidTr="00080258">
        <w:trPr>
          <w:trHeight w:val="490"/>
        </w:trPr>
        <w:tc>
          <w:tcPr>
            <w:tcW w:w="4067" w:type="pct"/>
            <w:tcBorders>
              <w:top w:val="single" w:sz="6" w:space="0" w:color="000000"/>
              <w:left w:val="single" w:sz="6" w:space="0" w:color="000000"/>
              <w:bottom w:val="single" w:sz="6" w:space="0" w:color="000000"/>
              <w:right w:val="single" w:sz="6" w:space="0" w:color="000000"/>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sz w:val="24"/>
                <w:szCs w:val="24"/>
              </w:rPr>
              <w:t>Вид учебной работы</w:t>
            </w:r>
          </w:p>
        </w:tc>
        <w:tc>
          <w:tcPr>
            <w:tcW w:w="933" w:type="pct"/>
            <w:tcBorders>
              <w:top w:val="single" w:sz="6" w:space="0" w:color="000000"/>
              <w:left w:val="single" w:sz="6" w:space="0" w:color="000000"/>
              <w:bottom w:val="single" w:sz="6" w:space="0" w:color="000000"/>
              <w:right w:val="single" w:sz="6" w:space="0" w:color="000000"/>
            </w:tcBorders>
            <w:vAlign w:val="center"/>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iCs/>
                <w:sz w:val="24"/>
                <w:szCs w:val="24"/>
              </w:rPr>
            </w:pPr>
            <w:r w:rsidRPr="00080258">
              <w:rPr>
                <w:rFonts w:ascii="Arial" w:eastAsia="Times New Roman" w:hAnsi="Arial" w:cs="Arial"/>
                <w:b/>
                <w:iCs/>
                <w:sz w:val="24"/>
                <w:szCs w:val="24"/>
              </w:rPr>
              <w:t>Объем в часах</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iCs/>
                <w:sz w:val="24"/>
                <w:szCs w:val="24"/>
              </w:rPr>
            </w:pPr>
          </w:p>
        </w:tc>
      </w:tr>
      <w:tr w:rsidR="00080258" w:rsidRPr="00080258" w:rsidTr="00080258">
        <w:trPr>
          <w:trHeight w:val="490"/>
        </w:trPr>
        <w:tc>
          <w:tcPr>
            <w:tcW w:w="4067" w:type="pct"/>
            <w:tcBorders>
              <w:top w:val="single" w:sz="6" w:space="0" w:color="000000"/>
              <w:left w:val="single" w:sz="6" w:space="0" w:color="000000"/>
              <w:bottom w:val="single" w:sz="6" w:space="0" w:color="000000"/>
              <w:right w:val="single" w:sz="6" w:space="0" w:color="000000"/>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sz w:val="24"/>
                <w:szCs w:val="24"/>
              </w:rPr>
              <w:t>Объем образовательной программы учебной дисциплины</w:t>
            </w:r>
          </w:p>
        </w:tc>
        <w:tc>
          <w:tcPr>
            <w:tcW w:w="933" w:type="pct"/>
            <w:tcBorders>
              <w:top w:val="single" w:sz="6" w:space="0" w:color="000000"/>
              <w:left w:val="single" w:sz="6" w:space="0" w:color="000000"/>
              <w:bottom w:val="single" w:sz="6" w:space="0" w:color="000000"/>
              <w:right w:val="single" w:sz="6" w:space="0" w:color="000000"/>
            </w:tcBorders>
            <w:vAlign w:val="center"/>
            <w:hideMark/>
          </w:tcPr>
          <w:p w:rsidR="00080258" w:rsidRPr="00080258" w:rsidRDefault="00627B35" w:rsidP="00080258">
            <w:pPr>
              <w:widowControl w:val="0"/>
              <w:tabs>
                <w:tab w:val="left" w:pos="3664"/>
              </w:tabs>
              <w:autoSpaceDE w:val="0"/>
              <w:autoSpaceDN w:val="0"/>
              <w:spacing w:before="66" w:after="0"/>
              <w:ind w:right="144"/>
              <w:rPr>
                <w:rFonts w:ascii="Arial" w:eastAsia="Times New Roman" w:hAnsi="Arial" w:cs="Arial"/>
                <w:iCs/>
                <w:sz w:val="24"/>
                <w:szCs w:val="24"/>
              </w:rPr>
            </w:pPr>
            <w:r>
              <w:rPr>
                <w:rFonts w:ascii="Arial" w:eastAsia="Times New Roman" w:hAnsi="Arial" w:cs="Arial"/>
                <w:iCs/>
                <w:sz w:val="24"/>
                <w:szCs w:val="24"/>
              </w:rPr>
              <w:t>78</w:t>
            </w:r>
          </w:p>
        </w:tc>
      </w:tr>
      <w:tr w:rsidR="00080258" w:rsidRPr="00080258" w:rsidTr="00080258">
        <w:trPr>
          <w:trHeight w:val="490"/>
        </w:trPr>
        <w:tc>
          <w:tcPr>
            <w:tcW w:w="4067" w:type="pct"/>
            <w:tcBorders>
              <w:top w:val="single" w:sz="6" w:space="0" w:color="000000"/>
              <w:left w:val="single" w:sz="6" w:space="0" w:color="000000"/>
              <w:bottom w:val="single" w:sz="6" w:space="0" w:color="000000"/>
              <w:right w:val="single" w:sz="6" w:space="0" w:color="000000"/>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sz w:val="24"/>
                <w:szCs w:val="24"/>
              </w:rPr>
              <w:t xml:space="preserve">В </w:t>
            </w:r>
            <w:proofErr w:type="spellStart"/>
            <w:r w:rsidRPr="00080258">
              <w:rPr>
                <w:rFonts w:ascii="Arial" w:eastAsia="Times New Roman" w:hAnsi="Arial" w:cs="Arial"/>
                <w:b/>
                <w:sz w:val="24"/>
                <w:szCs w:val="24"/>
              </w:rPr>
              <w:t>т.ч</w:t>
            </w:r>
            <w:proofErr w:type="spellEnd"/>
            <w:r w:rsidRPr="00080258">
              <w:rPr>
                <w:rFonts w:ascii="Arial" w:eastAsia="Times New Roman" w:hAnsi="Arial" w:cs="Arial"/>
                <w:b/>
                <w:sz w:val="24"/>
                <w:szCs w:val="24"/>
              </w:rPr>
              <w:t>. в форме практической подготовки</w:t>
            </w:r>
          </w:p>
        </w:tc>
        <w:tc>
          <w:tcPr>
            <w:tcW w:w="933" w:type="pct"/>
            <w:tcBorders>
              <w:top w:val="single" w:sz="6" w:space="0" w:color="000000"/>
              <w:left w:val="single" w:sz="6" w:space="0" w:color="000000"/>
              <w:bottom w:val="single" w:sz="6" w:space="0" w:color="000000"/>
              <w:right w:val="single" w:sz="6" w:space="0" w:color="000000"/>
            </w:tcBorders>
            <w:vAlign w:val="center"/>
            <w:hideMark/>
          </w:tcPr>
          <w:p w:rsidR="00080258" w:rsidRPr="00080258" w:rsidRDefault="00627B35" w:rsidP="00080258">
            <w:pPr>
              <w:widowControl w:val="0"/>
              <w:tabs>
                <w:tab w:val="left" w:pos="3664"/>
              </w:tabs>
              <w:autoSpaceDE w:val="0"/>
              <w:autoSpaceDN w:val="0"/>
              <w:spacing w:before="66" w:after="0"/>
              <w:ind w:right="144"/>
              <w:rPr>
                <w:rFonts w:ascii="Arial" w:eastAsia="Times New Roman" w:hAnsi="Arial" w:cs="Arial"/>
                <w:iCs/>
                <w:sz w:val="24"/>
                <w:szCs w:val="24"/>
              </w:rPr>
            </w:pPr>
            <w:r>
              <w:rPr>
                <w:rFonts w:ascii="Arial" w:eastAsia="Times New Roman" w:hAnsi="Arial" w:cs="Arial"/>
                <w:iCs/>
                <w:sz w:val="24"/>
                <w:szCs w:val="24"/>
              </w:rPr>
              <w:t>36</w:t>
            </w:r>
          </w:p>
        </w:tc>
      </w:tr>
      <w:tr w:rsidR="00080258" w:rsidRPr="00080258" w:rsidTr="00080258">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iCs/>
                <w:sz w:val="24"/>
                <w:szCs w:val="24"/>
              </w:rPr>
            </w:pPr>
            <w:r w:rsidRPr="00080258">
              <w:rPr>
                <w:rFonts w:ascii="Arial" w:eastAsia="Times New Roman" w:hAnsi="Arial" w:cs="Arial"/>
                <w:sz w:val="24"/>
                <w:szCs w:val="24"/>
              </w:rPr>
              <w:t>в том числе:</w:t>
            </w:r>
          </w:p>
        </w:tc>
      </w:tr>
      <w:tr w:rsidR="00080258" w:rsidRPr="00080258" w:rsidTr="00080258">
        <w:trPr>
          <w:trHeight w:val="490"/>
        </w:trPr>
        <w:tc>
          <w:tcPr>
            <w:tcW w:w="4067" w:type="pct"/>
            <w:tcBorders>
              <w:top w:val="single" w:sz="6" w:space="0" w:color="000000"/>
              <w:left w:val="single" w:sz="6" w:space="0" w:color="000000"/>
              <w:bottom w:val="single" w:sz="6" w:space="0" w:color="000000"/>
              <w:right w:val="single" w:sz="6" w:space="0" w:color="000000"/>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теоретическое обучение</w:t>
            </w:r>
          </w:p>
        </w:tc>
        <w:tc>
          <w:tcPr>
            <w:tcW w:w="933" w:type="pct"/>
            <w:tcBorders>
              <w:top w:val="single" w:sz="6" w:space="0" w:color="000000"/>
              <w:left w:val="single" w:sz="6" w:space="0" w:color="000000"/>
              <w:bottom w:val="single" w:sz="6" w:space="0" w:color="000000"/>
              <w:right w:val="single" w:sz="6" w:space="0" w:color="000000"/>
            </w:tcBorders>
            <w:vAlign w:val="center"/>
            <w:hideMark/>
          </w:tcPr>
          <w:p w:rsidR="00080258" w:rsidRPr="00080258" w:rsidRDefault="00627B35" w:rsidP="00080258">
            <w:pPr>
              <w:widowControl w:val="0"/>
              <w:tabs>
                <w:tab w:val="left" w:pos="3664"/>
              </w:tabs>
              <w:autoSpaceDE w:val="0"/>
              <w:autoSpaceDN w:val="0"/>
              <w:spacing w:before="66" w:after="0"/>
              <w:ind w:right="144"/>
              <w:rPr>
                <w:rFonts w:ascii="Arial" w:eastAsia="Times New Roman" w:hAnsi="Arial" w:cs="Arial"/>
                <w:iCs/>
                <w:sz w:val="24"/>
                <w:szCs w:val="24"/>
              </w:rPr>
            </w:pPr>
            <w:r>
              <w:rPr>
                <w:rFonts w:ascii="Arial" w:eastAsia="Times New Roman" w:hAnsi="Arial" w:cs="Arial"/>
                <w:iCs/>
                <w:sz w:val="24"/>
                <w:szCs w:val="24"/>
              </w:rPr>
              <w:t>42</w:t>
            </w:r>
          </w:p>
        </w:tc>
      </w:tr>
      <w:tr w:rsidR="00080258" w:rsidRPr="00080258" w:rsidTr="00080258">
        <w:trPr>
          <w:trHeight w:val="490"/>
        </w:trPr>
        <w:tc>
          <w:tcPr>
            <w:tcW w:w="4067" w:type="pct"/>
            <w:tcBorders>
              <w:top w:val="single" w:sz="6" w:space="0" w:color="000000"/>
              <w:left w:val="single" w:sz="6" w:space="0" w:color="000000"/>
              <w:bottom w:val="single" w:sz="6" w:space="0" w:color="000000"/>
              <w:right w:val="single" w:sz="6" w:space="0" w:color="000000"/>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 xml:space="preserve">практические занятия </w:t>
            </w:r>
          </w:p>
        </w:tc>
        <w:tc>
          <w:tcPr>
            <w:tcW w:w="933" w:type="pct"/>
            <w:tcBorders>
              <w:top w:val="single" w:sz="6" w:space="0" w:color="000000"/>
              <w:left w:val="single" w:sz="6" w:space="0" w:color="000000"/>
              <w:bottom w:val="single" w:sz="6" w:space="0" w:color="000000"/>
              <w:right w:val="single" w:sz="6" w:space="0" w:color="000000"/>
            </w:tcBorders>
            <w:vAlign w:val="center"/>
            <w:hideMark/>
          </w:tcPr>
          <w:p w:rsidR="00080258" w:rsidRPr="00080258" w:rsidRDefault="00627B35" w:rsidP="00080258">
            <w:pPr>
              <w:widowControl w:val="0"/>
              <w:tabs>
                <w:tab w:val="left" w:pos="3664"/>
              </w:tabs>
              <w:autoSpaceDE w:val="0"/>
              <w:autoSpaceDN w:val="0"/>
              <w:spacing w:before="66" w:after="0"/>
              <w:ind w:right="144"/>
              <w:rPr>
                <w:rFonts w:ascii="Arial" w:eastAsia="Times New Roman" w:hAnsi="Arial" w:cs="Arial"/>
                <w:iCs/>
                <w:sz w:val="24"/>
                <w:szCs w:val="24"/>
              </w:rPr>
            </w:pPr>
            <w:r>
              <w:rPr>
                <w:rFonts w:ascii="Arial" w:eastAsia="Times New Roman" w:hAnsi="Arial" w:cs="Arial"/>
                <w:iCs/>
                <w:sz w:val="24"/>
                <w:szCs w:val="24"/>
              </w:rPr>
              <w:t>36</w:t>
            </w:r>
          </w:p>
        </w:tc>
      </w:tr>
      <w:tr w:rsidR="00080258" w:rsidRPr="00080258" w:rsidTr="00080258">
        <w:trPr>
          <w:trHeight w:val="490"/>
        </w:trPr>
        <w:tc>
          <w:tcPr>
            <w:tcW w:w="4067" w:type="pct"/>
            <w:tcBorders>
              <w:top w:val="single" w:sz="6" w:space="0" w:color="000000"/>
              <w:left w:val="single" w:sz="6" w:space="0" w:color="000000"/>
              <w:bottom w:val="single" w:sz="6" w:space="0" w:color="000000"/>
              <w:right w:val="single" w:sz="6" w:space="0" w:color="000000"/>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 xml:space="preserve">Самостоятельная работа </w:t>
            </w:r>
            <w:r w:rsidRPr="00080258">
              <w:rPr>
                <w:rFonts w:ascii="Arial" w:eastAsia="Times New Roman" w:hAnsi="Arial" w:cs="Arial"/>
                <w:sz w:val="24"/>
                <w:szCs w:val="24"/>
                <w:vertAlign w:val="superscript"/>
              </w:rPr>
              <w:footnoteReference w:id="1"/>
            </w:r>
          </w:p>
        </w:tc>
        <w:tc>
          <w:tcPr>
            <w:tcW w:w="933" w:type="pct"/>
            <w:tcBorders>
              <w:top w:val="single" w:sz="6" w:space="0" w:color="000000"/>
              <w:left w:val="single" w:sz="6" w:space="0" w:color="000000"/>
              <w:bottom w:val="single" w:sz="6" w:space="0" w:color="000000"/>
              <w:right w:val="single" w:sz="6" w:space="0" w:color="000000"/>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iCs/>
                <w:sz w:val="24"/>
                <w:szCs w:val="24"/>
              </w:rPr>
            </w:pPr>
            <w:r w:rsidRPr="00080258">
              <w:rPr>
                <w:rFonts w:ascii="Arial" w:eastAsia="Times New Roman" w:hAnsi="Arial" w:cs="Arial"/>
                <w:iCs/>
                <w:sz w:val="24"/>
                <w:szCs w:val="24"/>
              </w:rPr>
              <w:t>-</w:t>
            </w:r>
          </w:p>
        </w:tc>
      </w:tr>
      <w:tr w:rsidR="00080258" w:rsidRPr="00080258" w:rsidTr="00080258">
        <w:trPr>
          <w:trHeight w:val="490"/>
        </w:trPr>
        <w:tc>
          <w:tcPr>
            <w:tcW w:w="4067" w:type="pct"/>
            <w:tcBorders>
              <w:top w:val="single" w:sz="6" w:space="0" w:color="000000"/>
              <w:left w:val="single" w:sz="6" w:space="0" w:color="000000"/>
              <w:bottom w:val="single" w:sz="6" w:space="0" w:color="000000"/>
              <w:right w:val="single" w:sz="6" w:space="0" w:color="000000"/>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iCs/>
                <w:sz w:val="24"/>
                <w:szCs w:val="24"/>
              </w:rPr>
            </w:pPr>
            <w:r w:rsidRPr="00080258">
              <w:rPr>
                <w:rFonts w:ascii="Arial" w:eastAsia="Times New Roman" w:hAnsi="Arial" w:cs="Arial"/>
                <w:b/>
                <w:iCs/>
                <w:sz w:val="24"/>
                <w:szCs w:val="24"/>
              </w:rPr>
              <w:t>Промежуточная аттестация</w:t>
            </w:r>
            <w:r w:rsidRPr="00080258">
              <w:rPr>
                <w:rFonts w:ascii="Arial" w:eastAsia="Times New Roman" w:hAnsi="Arial" w:cs="Arial"/>
                <w:b/>
                <w:iCs/>
                <w:sz w:val="24"/>
                <w:szCs w:val="24"/>
                <w:vertAlign w:val="superscript"/>
              </w:rPr>
              <w:footnoteReference w:id="2"/>
            </w:r>
            <w:r w:rsidRPr="00080258">
              <w:rPr>
                <w:rFonts w:ascii="Arial" w:eastAsia="Times New Roman" w:hAnsi="Arial" w:cs="Arial"/>
                <w:b/>
                <w:iCs/>
                <w:sz w:val="24"/>
                <w:szCs w:val="24"/>
              </w:rPr>
              <w:t xml:space="preserve"> </w:t>
            </w:r>
          </w:p>
        </w:tc>
        <w:tc>
          <w:tcPr>
            <w:tcW w:w="933" w:type="pct"/>
            <w:tcBorders>
              <w:top w:val="single" w:sz="6" w:space="0" w:color="000000"/>
              <w:left w:val="single" w:sz="6" w:space="0" w:color="000000"/>
              <w:bottom w:val="single" w:sz="6" w:space="0" w:color="000000"/>
              <w:right w:val="single" w:sz="6" w:space="0" w:color="000000"/>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iCs/>
                <w:sz w:val="24"/>
                <w:szCs w:val="24"/>
              </w:rPr>
            </w:pPr>
            <w:r w:rsidRPr="00080258">
              <w:rPr>
                <w:rFonts w:ascii="Arial" w:eastAsia="Times New Roman" w:hAnsi="Arial" w:cs="Arial"/>
                <w:iCs/>
                <w:sz w:val="24"/>
                <w:szCs w:val="24"/>
              </w:rPr>
              <w:t>2</w:t>
            </w:r>
          </w:p>
        </w:tc>
      </w:tr>
    </w:tbl>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sectPr w:rsidR="00080258" w:rsidRPr="00080258">
          <w:pgSz w:w="11906" w:h="16838"/>
          <w:pgMar w:top="1134" w:right="567" w:bottom="1134" w:left="1134" w:header="709" w:footer="709" w:gutter="0"/>
          <w:cols w:space="720"/>
        </w:sect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sz w:val="24"/>
          <w:szCs w:val="24"/>
        </w:rPr>
        <w:lastRenderedPageBreak/>
        <w:t xml:space="preserve">2.2. Тематический план и содержание учебной дисциплины </w:t>
      </w:r>
    </w:p>
    <w:tbl>
      <w:tblP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4"/>
        <w:gridCol w:w="9145"/>
        <w:gridCol w:w="1508"/>
        <w:gridCol w:w="2260"/>
      </w:tblGrid>
      <w:tr w:rsidR="00080258" w:rsidRPr="00080258" w:rsidTr="00080258">
        <w:trPr>
          <w:trHeight w:val="20"/>
        </w:trPr>
        <w:tc>
          <w:tcPr>
            <w:tcW w:w="812"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Наименование разделов и тем</w:t>
            </w: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 xml:space="preserve">Содержание учебного материала и формы организации деятельности </w:t>
            </w:r>
            <w:proofErr w:type="gramStart"/>
            <w:r w:rsidRPr="00080258">
              <w:rPr>
                <w:rFonts w:ascii="Arial" w:eastAsia="Times New Roman" w:hAnsi="Arial" w:cs="Arial"/>
                <w:b/>
                <w:bCs/>
                <w:sz w:val="24"/>
                <w:szCs w:val="24"/>
              </w:rPr>
              <w:t>обучающихся</w:t>
            </w:r>
            <w:proofErr w:type="gramEnd"/>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Объем в часах</w:t>
            </w:r>
          </w:p>
        </w:tc>
        <w:tc>
          <w:tcPr>
            <w:tcW w:w="706"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Коды компетенций, формированию которых способствует элемент программы</w:t>
            </w:r>
          </w:p>
        </w:tc>
      </w:tr>
      <w:tr w:rsidR="00080258" w:rsidRPr="00080258" w:rsidTr="00080258">
        <w:trPr>
          <w:trHeight w:val="20"/>
        </w:trPr>
        <w:tc>
          <w:tcPr>
            <w:tcW w:w="812"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1</w:t>
            </w: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2</w:t>
            </w: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3</w:t>
            </w:r>
          </w:p>
        </w:tc>
        <w:tc>
          <w:tcPr>
            <w:tcW w:w="706"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4</w:t>
            </w:r>
          </w:p>
        </w:tc>
      </w:tr>
      <w:tr w:rsidR="00080258" w:rsidRPr="00080258" w:rsidTr="00080258">
        <w:trPr>
          <w:trHeight w:val="20"/>
        </w:trPr>
        <w:tc>
          <w:tcPr>
            <w:tcW w:w="812"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Тема 1</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Услуги общественного питания и требования к ним</w:t>
            </w: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Содержание учебного материала</w:t>
            </w:r>
          </w:p>
        </w:tc>
        <w:tc>
          <w:tcPr>
            <w:tcW w:w="503" w:type="pct"/>
            <w:vMerge w:val="restart"/>
            <w:tcBorders>
              <w:top w:val="single" w:sz="4" w:space="0" w:color="auto"/>
              <w:left w:val="single" w:sz="4" w:space="0" w:color="auto"/>
              <w:bottom w:val="single" w:sz="4" w:space="0" w:color="auto"/>
              <w:right w:val="single" w:sz="4" w:space="0" w:color="auto"/>
            </w:tcBorders>
            <w:hideMark/>
          </w:tcPr>
          <w:p w:rsid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4</w:t>
            </w:r>
          </w:p>
          <w:p w:rsidR="000F14FA"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F14FA"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F14FA" w:rsidRPr="00080258"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r>
              <w:rPr>
                <w:rFonts w:ascii="Arial" w:eastAsia="Times New Roman" w:hAnsi="Arial" w:cs="Arial"/>
                <w:b/>
                <w:bCs/>
                <w:sz w:val="24"/>
                <w:szCs w:val="24"/>
              </w:rPr>
              <w:t>2</w:t>
            </w:r>
          </w:p>
        </w:tc>
        <w:tc>
          <w:tcPr>
            <w:tcW w:w="706"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gramStart"/>
            <w:r w:rsidRPr="00080258">
              <w:rPr>
                <w:rFonts w:ascii="Arial" w:eastAsia="Times New Roman" w:hAnsi="Arial" w:cs="Arial"/>
                <w:bCs/>
                <w:sz w:val="24"/>
                <w:szCs w:val="24"/>
              </w:rPr>
              <w:t>ОК</w:t>
            </w:r>
            <w:proofErr w:type="gramEnd"/>
            <w:r w:rsidRPr="00080258">
              <w:rPr>
                <w:rFonts w:ascii="Arial" w:eastAsia="Times New Roman" w:hAnsi="Arial" w:cs="Arial"/>
                <w:bCs/>
                <w:sz w:val="24"/>
                <w:szCs w:val="24"/>
              </w:rPr>
              <w:t xml:space="preserve"> 01-07, 09, 10, ПК 2.2- 2.8,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3.2-3.6,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4.2-4.5,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bCs/>
                <w:sz w:val="24"/>
                <w:szCs w:val="24"/>
              </w:rPr>
              <w:t>ПК 6.3</w:t>
            </w: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 xml:space="preserve">Совершенствование обслуживания в организациях питания.  Состояние потребительского рынка и перспективы развития  индустрии питания.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Cs/>
                <w:sz w:val="24"/>
                <w:szCs w:val="24"/>
              </w:rPr>
              <w:t>Общая характеристика процесса обслуживания гостей в организациях питания. Основные понятия: услуга общественного питания, процесс обслуживания, условия обслуживания, безопасность услуги.</w:t>
            </w:r>
            <w:r w:rsidRPr="00080258">
              <w:rPr>
                <w:rFonts w:ascii="Arial" w:eastAsia="Times New Roman" w:hAnsi="Arial" w:cs="Arial"/>
                <w:sz w:val="24"/>
                <w:szCs w:val="24"/>
              </w:rPr>
              <w:t xml:space="preserve"> Прогрессивные технологии обслуживания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sz w:val="24"/>
                <w:szCs w:val="24"/>
              </w:rPr>
              <w:t xml:space="preserve">Услуги общественного питания и требования к ним. ГОСТ 31984-2012 Услуги общественного питания. Общие требования. Виды услуг, их характеристика, общие требования к ним, требования к безопасности услуг.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sz w:val="24"/>
                <w:szCs w:val="24"/>
              </w:rPr>
              <w:t>Методы оценки и контроля качества услуг общественного питания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b/>
                <w:bCs/>
                <w:sz w:val="24"/>
                <w:szCs w:val="24"/>
              </w:rPr>
              <w:t>Тематика практических занятий</w:t>
            </w: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sz w:val="24"/>
                <w:szCs w:val="24"/>
              </w:rPr>
              <w:t>Выбор форм и методов обслуживания в соответствии с типом и классом предприятия, его специализацией</w:t>
            </w: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bCs/>
                <w:sz w:val="24"/>
                <w:szCs w:val="24"/>
              </w:rPr>
              <w:t xml:space="preserve">Самостоятельная работа обучающихся </w:t>
            </w:r>
            <w:r w:rsidRPr="00080258">
              <w:rPr>
                <w:rFonts w:ascii="Arial" w:eastAsia="Times New Roman" w:hAnsi="Arial" w:cs="Arial"/>
                <w:b/>
                <w:sz w:val="24"/>
                <w:szCs w:val="24"/>
              </w:rPr>
              <w:t>(при наличии указывается тематика и содержание домашних заданий)</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Cs/>
                <w:sz w:val="24"/>
                <w:szCs w:val="24"/>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080258">
              <w:rPr>
                <w:rFonts w:ascii="Arial" w:eastAsia="Times New Roman" w:hAnsi="Arial" w:cs="Arial"/>
                <w:b/>
                <w:bCs/>
                <w:sz w:val="24"/>
                <w:szCs w:val="24"/>
              </w:rPr>
              <w:t xml:space="preserve"> </w:t>
            </w:r>
            <w:r w:rsidRPr="00080258">
              <w:rPr>
                <w:rFonts w:ascii="Arial" w:eastAsia="Times New Roman" w:hAnsi="Arial" w:cs="Arial"/>
                <w:bCs/>
                <w:sz w:val="24"/>
                <w:szCs w:val="24"/>
              </w:rPr>
              <w:t>сообщений</w:t>
            </w:r>
          </w:p>
        </w:tc>
        <w:tc>
          <w:tcPr>
            <w:tcW w:w="503"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706"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tc>
      </w:tr>
      <w:tr w:rsidR="00080258" w:rsidRPr="00080258" w:rsidTr="00080258">
        <w:trPr>
          <w:trHeight w:val="165"/>
        </w:trPr>
        <w:tc>
          <w:tcPr>
            <w:tcW w:w="812"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lastRenderedPageBreak/>
              <w:t>Тема 2.</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Торговые помещения организаций питания</w:t>
            </w: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 xml:space="preserve">Содержание учебного материала </w:t>
            </w:r>
            <w:r w:rsidR="000F14FA">
              <w:rPr>
                <w:rFonts w:ascii="Arial" w:eastAsia="Times New Roman" w:hAnsi="Arial" w:cs="Arial"/>
                <w:b/>
                <w:bCs/>
                <w:sz w:val="24"/>
                <w:szCs w:val="24"/>
              </w:rPr>
              <w:t xml:space="preserve">                                                                                       </w:t>
            </w:r>
          </w:p>
        </w:tc>
        <w:tc>
          <w:tcPr>
            <w:tcW w:w="503" w:type="pct"/>
            <w:vMerge w:val="restart"/>
            <w:tcBorders>
              <w:top w:val="single" w:sz="4" w:space="0" w:color="auto"/>
              <w:left w:val="single" w:sz="4" w:space="0" w:color="auto"/>
              <w:bottom w:val="single" w:sz="4" w:space="0" w:color="auto"/>
              <w:right w:val="single" w:sz="4" w:space="0" w:color="auto"/>
            </w:tcBorders>
            <w:hideMark/>
          </w:tcPr>
          <w:p w:rsid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6</w:t>
            </w:r>
          </w:p>
          <w:p w:rsidR="000F14FA"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F14FA"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F14FA" w:rsidRPr="00080258"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r>
              <w:rPr>
                <w:rFonts w:ascii="Arial" w:eastAsia="Times New Roman" w:hAnsi="Arial" w:cs="Arial"/>
                <w:b/>
                <w:bCs/>
                <w:sz w:val="24"/>
                <w:szCs w:val="24"/>
              </w:rPr>
              <w:t>4</w:t>
            </w:r>
          </w:p>
        </w:tc>
        <w:tc>
          <w:tcPr>
            <w:tcW w:w="706"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gramStart"/>
            <w:r w:rsidRPr="00080258">
              <w:rPr>
                <w:rFonts w:ascii="Arial" w:eastAsia="Times New Roman" w:hAnsi="Arial" w:cs="Arial"/>
                <w:bCs/>
                <w:sz w:val="24"/>
                <w:szCs w:val="24"/>
              </w:rPr>
              <w:t>ОК</w:t>
            </w:r>
            <w:proofErr w:type="gramEnd"/>
            <w:r w:rsidRPr="00080258">
              <w:rPr>
                <w:rFonts w:ascii="Arial" w:eastAsia="Times New Roman" w:hAnsi="Arial" w:cs="Arial"/>
                <w:bCs/>
                <w:sz w:val="24"/>
                <w:szCs w:val="24"/>
              </w:rPr>
              <w:t xml:space="preserve"> 01-07, 09, 10, ПК 2.2- 2.8,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3.2-3.6,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4.2-4.5,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bCs/>
                <w:sz w:val="24"/>
                <w:szCs w:val="24"/>
              </w:rPr>
              <w:t>ПК 6.3</w:t>
            </w: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sz w:val="24"/>
                <w:szCs w:val="24"/>
              </w:rPr>
              <w:t>Торговые помещения, виды, характеристика, назначение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Cs/>
                <w:sz w:val="24"/>
                <w:szCs w:val="24"/>
              </w:rPr>
              <w:t>Санитарно-гигиенические требования к содержанию торговых помещений. Освещение,  вентиляция торговых помещений, требования к безопасности оказания услуг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bCs/>
                <w:sz w:val="24"/>
                <w:szCs w:val="24"/>
              </w:rPr>
              <w:t>Интерьер помещений организации питания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roofErr w:type="gramStart"/>
            <w:r w:rsidRPr="00080258">
              <w:rPr>
                <w:rFonts w:ascii="Arial" w:eastAsia="Times New Roman" w:hAnsi="Arial" w:cs="Arial"/>
                <w:sz w:val="24"/>
                <w:szCs w:val="24"/>
              </w:rPr>
              <w:t>Сервизная</w:t>
            </w:r>
            <w:proofErr w:type="gramEnd"/>
            <w:r w:rsidRPr="00080258">
              <w:rPr>
                <w:rFonts w:ascii="Arial" w:eastAsia="Times New Roman" w:hAnsi="Arial" w:cs="Arial"/>
                <w:sz w:val="24"/>
                <w:szCs w:val="24"/>
              </w:rPr>
              <w:t>, назначение, оснащение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roofErr w:type="gramStart"/>
            <w:r w:rsidRPr="00080258">
              <w:rPr>
                <w:rFonts w:ascii="Arial" w:eastAsia="Times New Roman" w:hAnsi="Arial" w:cs="Arial"/>
                <w:sz w:val="24"/>
                <w:szCs w:val="24"/>
              </w:rPr>
              <w:t>Моечная</w:t>
            </w:r>
            <w:proofErr w:type="gramEnd"/>
            <w:r w:rsidRPr="00080258">
              <w:rPr>
                <w:rFonts w:ascii="Arial" w:eastAsia="Times New Roman" w:hAnsi="Arial" w:cs="Arial"/>
                <w:sz w:val="24"/>
                <w:szCs w:val="24"/>
              </w:rPr>
              <w:t xml:space="preserve"> столовой и кухонной  посуды, назначение, оснащение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 xml:space="preserve">Сервис-бар (буфет), назначение, оснащение.   </w:t>
            </w:r>
            <w:proofErr w:type="gramStart"/>
            <w:r w:rsidRPr="00080258">
              <w:rPr>
                <w:rFonts w:ascii="Arial" w:eastAsia="Times New Roman" w:hAnsi="Arial" w:cs="Arial"/>
                <w:sz w:val="24"/>
                <w:szCs w:val="24"/>
              </w:rPr>
              <w:t>Раздаточная</w:t>
            </w:r>
            <w:proofErr w:type="gramEnd"/>
            <w:r w:rsidRPr="00080258">
              <w:rPr>
                <w:rFonts w:ascii="Arial" w:eastAsia="Times New Roman" w:hAnsi="Arial" w:cs="Arial"/>
                <w:sz w:val="24"/>
                <w:szCs w:val="24"/>
              </w:rPr>
              <w:t>, назначение, оснащение.   Помещение для нарезки хлеба, назначение, оснащение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bCs/>
                <w:sz w:val="24"/>
                <w:szCs w:val="24"/>
              </w:rPr>
              <w:t>Тематика практических занятий</w:t>
            </w: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sz w:val="24"/>
                <w:szCs w:val="24"/>
              </w:rPr>
              <w:t>2</w:t>
            </w:r>
          </w:p>
        </w:tc>
        <w:tc>
          <w:tcPr>
            <w:tcW w:w="706"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gramStart"/>
            <w:r w:rsidRPr="00080258">
              <w:rPr>
                <w:rFonts w:ascii="Arial" w:eastAsia="Times New Roman" w:hAnsi="Arial" w:cs="Arial"/>
                <w:bCs/>
                <w:sz w:val="24"/>
                <w:szCs w:val="24"/>
              </w:rPr>
              <w:t>ОК</w:t>
            </w:r>
            <w:proofErr w:type="gramEnd"/>
            <w:r w:rsidRPr="00080258">
              <w:rPr>
                <w:rFonts w:ascii="Arial" w:eastAsia="Times New Roman" w:hAnsi="Arial" w:cs="Arial"/>
                <w:bCs/>
                <w:sz w:val="24"/>
                <w:szCs w:val="24"/>
              </w:rPr>
              <w:t xml:space="preserve"> 01-07, 09, 10, ПК 2.2- 2.8,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3.2-3.6,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4.2-4.5,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ПК 6.3</w:t>
            </w: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sz w:val="24"/>
                <w:szCs w:val="24"/>
              </w:rPr>
              <w:t xml:space="preserve">Изучение правил размещения посуды, столовых приборов, стекла, белья и др. </w:t>
            </w:r>
            <w:proofErr w:type="gramStart"/>
            <w:r w:rsidRPr="00080258">
              <w:rPr>
                <w:rFonts w:ascii="Arial" w:eastAsia="Times New Roman" w:hAnsi="Arial" w:cs="Arial"/>
                <w:sz w:val="24"/>
                <w:szCs w:val="24"/>
              </w:rPr>
              <w:t>в</w:t>
            </w:r>
            <w:proofErr w:type="gramEnd"/>
            <w:r w:rsidRPr="00080258">
              <w:rPr>
                <w:rFonts w:ascii="Arial" w:eastAsia="Times New Roman" w:hAnsi="Arial" w:cs="Arial"/>
                <w:sz w:val="24"/>
                <w:szCs w:val="24"/>
              </w:rPr>
              <w:t xml:space="preserve"> сервизной.</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Cs/>
                <w:sz w:val="24"/>
                <w:szCs w:val="24"/>
              </w:rPr>
              <w:t>Изучение взаимосвязи производственных и торговых помещений в соответствии с технологическим циклом и специализацией предприятия</w:t>
            </w: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bCs/>
                <w:sz w:val="24"/>
                <w:szCs w:val="24"/>
              </w:rPr>
              <w:t xml:space="preserve">Самостоятельная работа обучающихся </w:t>
            </w:r>
            <w:r w:rsidRPr="00080258">
              <w:rPr>
                <w:rFonts w:ascii="Arial" w:eastAsia="Times New Roman" w:hAnsi="Arial" w:cs="Arial"/>
                <w:b/>
                <w:sz w:val="24"/>
                <w:szCs w:val="24"/>
              </w:rPr>
              <w:t>(при наличии указывается тематика и содержание домашних заданий)</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Cs/>
                <w:sz w:val="24"/>
                <w:szCs w:val="24"/>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080258">
              <w:rPr>
                <w:rFonts w:ascii="Arial" w:eastAsia="Times New Roman" w:hAnsi="Arial" w:cs="Arial"/>
                <w:b/>
                <w:bCs/>
                <w:sz w:val="24"/>
                <w:szCs w:val="24"/>
              </w:rPr>
              <w:t xml:space="preserve"> </w:t>
            </w:r>
            <w:r w:rsidRPr="00080258">
              <w:rPr>
                <w:rFonts w:ascii="Arial" w:eastAsia="Times New Roman" w:hAnsi="Arial" w:cs="Arial"/>
                <w:bCs/>
                <w:sz w:val="24"/>
                <w:szCs w:val="24"/>
              </w:rPr>
              <w:t>сообщений</w:t>
            </w:r>
          </w:p>
        </w:tc>
        <w:tc>
          <w:tcPr>
            <w:tcW w:w="503"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706"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812"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Тема 3</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Столовая посуда, приборы, столовое белье</w:t>
            </w: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 xml:space="preserve">Содержание учебного материала </w:t>
            </w:r>
          </w:p>
        </w:tc>
        <w:tc>
          <w:tcPr>
            <w:tcW w:w="503" w:type="pct"/>
            <w:vMerge w:val="restart"/>
            <w:tcBorders>
              <w:top w:val="single" w:sz="4" w:space="0" w:color="auto"/>
              <w:left w:val="single" w:sz="4" w:space="0" w:color="auto"/>
              <w:bottom w:val="single" w:sz="4" w:space="0" w:color="auto"/>
              <w:right w:val="single" w:sz="4" w:space="0" w:color="auto"/>
            </w:tcBorders>
            <w:hideMark/>
          </w:tcPr>
          <w:p w:rsidR="00080258"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r>
              <w:rPr>
                <w:rFonts w:ascii="Arial" w:eastAsia="Times New Roman" w:hAnsi="Arial" w:cs="Arial"/>
                <w:b/>
                <w:bCs/>
                <w:sz w:val="24"/>
                <w:szCs w:val="24"/>
              </w:rPr>
              <w:t>16</w:t>
            </w:r>
          </w:p>
          <w:p w:rsidR="000F14FA"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F14FA"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F14FA" w:rsidRPr="00080258"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r>
              <w:rPr>
                <w:rFonts w:ascii="Arial" w:eastAsia="Times New Roman" w:hAnsi="Arial" w:cs="Arial"/>
                <w:b/>
                <w:bCs/>
                <w:sz w:val="24"/>
                <w:szCs w:val="24"/>
              </w:rPr>
              <w:t>8</w:t>
            </w:r>
          </w:p>
        </w:tc>
        <w:tc>
          <w:tcPr>
            <w:tcW w:w="706"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gramStart"/>
            <w:r w:rsidRPr="00080258">
              <w:rPr>
                <w:rFonts w:ascii="Arial" w:eastAsia="Times New Roman" w:hAnsi="Arial" w:cs="Arial"/>
                <w:bCs/>
                <w:sz w:val="24"/>
                <w:szCs w:val="24"/>
              </w:rPr>
              <w:t>ОК</w:t>
            </w:r>
            <w:proofErr w:type="gramEnd"/>
            <w:r w:rsidRPr="00080258">
              <w:rPr>
                <w:rFonts w:ascii="Arial" w:eastAsia="Times New Roman" w:hAnsi="Arial" w:cs="Arial"/>
                <w:bCs/>
                <w:sz w:val="24"/>
                <w:szCs w:val="24"/>
              </w:rPr>
              <w:t xml:space="preserve"> 01-07, 09, 10, ПК 2.2- 2.8,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3.2-3.6,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4.2-4.5,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ПК 6.3</w:t>
            </w: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roofErr w:type="gramStart"/>
            <w:r w:rsidRPr="00080258">
              <w:rPr>
                <w:rFonts w:ascii="Arial" w:eastAsia="Times New Roman" w:hAnsi="Arial" w:cs="Arial"/>
                <w:bCs/>
                <w:sz w:val="24"/>
                <w:szCs w:val="24"/>
              </w:rPr>
              <w:t>Виды,</w:t>
            </w:r>
            <w:r w:rsidRPr="00080258">
              <w:rPr>
                <w:rFonts w:ascii="Arial" w:eastAsia="Times New Roman" w:hAnsi="Arial" w:cs="Arial"/>
                <w:sz w:val="24"/>
                <w:szCs w:val="24"/>
              </w:rPr>
              <w:t xml:space="preserve"> ассортимент, назначение, характеристика столовой посуды (фарфоровой, керамической, хрустальной, стеклянной, из дерева и пластмассы).</w:t>
            </w:r>
            <w:proofErr w:type="gramEnd"/>
            <w:r w:rsidRPr="00080258">
              <w:rPr>
                <w:rFonts w:ascii="Arial" w:eastAsia="Times New Roman" w:hAnsi="Arial" w:cs="Arial"/>
                <w:sz w:val="24"/>
                <w:szCs w:val="24"/>
              </w:rPr>
              <w:t xml:space="preserve"> Характеристика металлической посуды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sz w:val="24"/>
                <w:szCs w:val="24"/>
              </w:rPr>
              <w:t>Характеристика столовых приборов.   Общие и индивидуальные приборы, используемые на предприятиях индустрии питания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Порядок получения и подготовка посуды, приборов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bCs/>
                <w:sz w:val="24"/>
                <w:szCs w:val="24"/>
              </w:rPr>
              <w:t>Виды,</w:t>
            </w:r>
            <w:r w:rsidRPr="00080258">
              <w:rPr>
                <w:rFonts w:ascii="Arial" w:eastAsia="Times New Roman" w:hAnsi="Arial" w:cs="Arial"/>
                <w:sz w:val="24"/>
                <w:szCs w:val="24"/>
              </w:rPr>
              <w:t xml:space="preserve"> ассортимент, назначение, характеристика стекла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bCs/>
                <w:sz w:val="24"/>
                <w:szCs w:val="24"/>
              </w:rPr>
              <w:t>Виды, ассортимент, назначение, характеристика столового белья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bCs/>
                <w:sz w:val="24"/>
                <w:szCs w:val="24"/>
              </w:rPr>
              <w:t>Правила расчета количества посуды, приборов, столового белья для предприятий различных типов и классов, различной мощности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sz w:val="24"/>
                <w:szCs w:val="24"/>
              </w:rPr>
              <w:t>Правила работы с подносом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bCs/>
                <w:sz w:val="24"/>
                <w:szCs w:val="24"/>
              </w:rPr>
              <w:t>Тематика лабораторных работ</w:t>
            </w: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8</w:t>
            </w:r>
          </w:p>
        </w:tc>
        <w:tc>
          <w:tcPr>
            <w:tcW w:w="706"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gramStart"/>
            <w:r w:rsidRPr="00080258">
              <w:rPr>
                <w:rFonts w:ascii="Arial" w:eastAsia="Times New Roman" w:hAnsi="Arial" w:cs="Arial"/>
                <w:bCs/>
                <w:sz w:val="24"/>
                <w:szCs w:val="24"/>
              </w:rPr>
              <w:t>ОК</w:t>
            </w:r>
            <w:proofErr w:type="gramEnd"/>
            <w:r w:rsidRPr="00080258">
              <w:rPr>
                <w:rFonts w:ascii="Arial" w:eastAsia="Times New Roman" w:hAnsi="Arial" w:cs="Arial"/>
                <w:bCs/>
                <w:sz w:val="24"/>
                <w:szCs w:val="24"/>
              </w:rPr>
              <w:t xml:space="preserve"> 01-07, 09, 10, ПК 2.2- 2.8,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3.2-3.6,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4.2-4.5,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ПК 6.3</w:t>
            </w: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sz w:val="24"/>
                <w:szCs w:val="24"/>
              </w:rPr>
              <w:t>Подбор столовой посуды, приборов для различных типов и классов предприятий индустрии питания, для различных форм и методов обслуживания</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sz w:val="24"/>
                <w:szCs w:val="24"/>
              </w:rPr>
              <w:t>Расчет количества посуды, приборов для различных типов и классов предприятий индустрии питания</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sz w:val="24"/>
                <w:szCs w:val="24"/>
              </w:rPr>
              <w:t>Отработка приемов подготовки посуды, приборов из различных материалов к обслуживанию</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Cs/>
                <w:sz w:val="24"/>
                <w:szCs w:val="24"/>
              </w:rPr>
              <w:t>Правила работы с подносом. Отработка приемов работы с подносом</w:t>
            </w:r>
          </w:p>
        </w:tc>
        <w:tc>
          <w:tcPr>
            <w:tcW w:w="503"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2</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2</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2</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bCs/>
                <w:sz w:val="24"/>
                <w:szCs w:val="24"/>
              </w:rPr>
              <w:t xml:space="preserve">Самостоятельная работа обучающихся </w:t>
            </w:r>
            <w:r w:rsidRPr="00080258">
              <w:rPr>
                <w:rFonts w:ascii="Arial" w:eastAsia="Times New Roman" w:hAnsi="Arial" w:cs="Arial"/>
                <w:b/>
                <w:sz w:val="24"/>
                <w:szCs w:val="24"/>
              </w:rPr>
              <w:t>(при наличии указывается тематика и содержание домашних заданий)</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Cs/>
                <w:sz w:val="24"/>
                <w:szCs w:val="24"/>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080258">
              <w:rPr>
                <w:rFonts w:ascii="Arial" w:eastAsia="Times New Roman" w:hAnsi="Arial" w:cs="Arial"/>
                <w:b/>
                <w:bCs/>
                <w:sz w:val="24"/>
                <w:szCs w:val="24"/>
              </w:rPr>
              <w:t xml:space="preserve"> </w:t>
            </w:r>
            <w:r w:rsidRPr="00080258">
              <w:rPr>
                <w:rFonts w:ascii="Arial" w:eastAsia="Times New Roman" w:hAnsi="Arial" w:cs="Arial"/>
                <w:bCs/>
                <w:sz w:val="24"/>
                <w:szCs w:val="24"/>
              </w:rPr>
              <w:t>сообщений</w:t>
            </w:r>
          </w:p>
        </w:tc>
        <w:tc>
          <w:tcPr>
            <w:tcW w:w="503"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706"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812"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Тема 4.</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Информационное обеспечение процесса</w:t>
            </w:r>
            <w:r w:rsidRPr="00080258">
              <w:rPr>
                <w:rFonts w:ascii="Arial" w:eastAsia="Times New Roman" w:hAnsi="Arial" w:cs="Arial"/>
                <w:sz w:val="24"/>
                <w:szCs w:val="24"/>
              </w:rPr>
              <w:t xml:space="preserve"> </w:t>
            </w:r>
            <w:r w:rsidRPr="00080258">
              <w:rPr>
                <w:rFonts w:ascii="Arial" w:eastAsia="Times New Roman" w:hAnsi="Arial" w:cs="Arial"/>
                <w:b/>
                <w:bCs/>
                <w:sz w:val="24"/>
                <w:szCs w:val="24"/>
              </w:rPr>
              <w:t xml:space="preserve">обслуживания   </w:t>
            </w: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 xml:space="preserve">Содержание учебного материала </w:t>
            </w:r>
          </w:p>
        </w:tc>
        <w:tc>
          <w:tcPr>
            <w:tcW w:w="503" w:type="pct"/>
            <w:vMerge w:val="restart"/>
            <w:tcBorders>
              <w:top w:val="single" w:sz="4" w:space="0" w:color="auto"/>
              <w:left w:val="single" w:sz="4" w:space="0" w:color="auto"/>
              <w:bottom w:val="single" w:sz="4" w:space="0" w:color="auto"/>
              <w:right w:val="single" w:sz="4" w:space="0" w:color="auto"/>
            </w:tcBorders>
            <w:hideMark/>
          </w:tcPr>
          <w:p w:rsid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6</w:t>
            </w:r>
          </w:p>
          <w:p w:rsidR="000F14FA"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F14FA" w:rsidRPr="00080258"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r>
              <w:rPr>
                <w:rFonts w:ascii="Arial" w:eastAsia="Times New Roman" w:hAnsi="Arial" w:cs="Arial"/>
                <w:b/>
                <w:bCs/>
                <w:sz w:val="24"/>
                <w:szCs w:val="24"/>
              </w:rPr>
              <w:t>4</w:t>
            </w:r>
          </w:p>
        </w:tc>
        <w:tc>
          <w:tcPr>
            <w:tcW w:w="706"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gramStart"/>
            <w:r w:rsidRPr="00080258">
              <w:rPr>
                <w:rFonts w:ascii="Arial" w:eastAsia="Times New Roman" w:hAnsi="Arial" w:cs="Arial"/>
                <w:bCs/>
                <w:sz w:val="24"/>
                <w:szCs w:val="24"/>
              </w:rPr>
              <w:t>ОК</w:t>
            </w:r>
            <w:proofErr w:type="gramEnd"/>
            <w:r w:rsidRPr="00080258">
              <w:rPr>
                <w:rFonts w:ascii="Arial" w:eastAsia="Times New Roman" w:hAnsi="Arial" w:cs="Arial"/>
                <w:bCs/>
                <w:sz w:val="24"/>
                <w:szCs w:val="24"/>
              </w:rPr>
              <w:t xml:space="preserve"> 01-07, 09, 10, ПК 2.2- 2.8,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3.2-3.6,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4.2-4.5,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ПК 6.3</w:t>
            </w: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sz w:val="24"/>
                <w:szCs w:val="24"/>
              </w:rPr>
              <w:t>Средства информации.  Назначение и принципы составления меню</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7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sz w:val="24"/>
                <w:szCs w:val="24"/>
              </w:rPr>
              <w:t xml:space="preserve">Виды меню. Актуальные направления в разработке меню для различных предприятий. Карта вин. Карта коктейлей ресторана. Оформление меню и карты вин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1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bCs/>
                <w:sz w:val="24"/>
                <w:szCs w:val="24"/>
              </w:rPr>
              <w:t>Тематика лабораторных работ</w:t>
            </w: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2</w:t>
            </w:r>
          </w:p>
        </w:tc>
        <w:tc>
          <w:tcPr>
            <w:tcW w:w="706"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gramStart"/>
            <w:r w:rsidRPr="00080258">
              <w:rPr>
                <w:rFonts w:ascii="Arial" w:eastAsia="Times New Roman" w:hAnsi="Arial" w:cs="Arial"/>
                <w:bCs/>
                <w:sz w:val="24"/>
                <w:szCs w:val="24"/>
              </w:rPr>
              <w:t>ОК</w:t>
            </w:r>
            <w:proofErr w:type="gramEnd"/>
            <w:r w:rsidRPr="00080258">
              <w:rPr>
                <w:rFonts w:ascii="Arial" w:eastAsia="Times New Roman" w:hAnsi="Arial" w:cs="Arial"/>
                <w:bCs/>
                <w:sz w:val="24"/>
                <w:szCs w:val="24"/>
              </w:rPr>
              <w:t xml:space="preserve"> 01-07, 09, 10, ПК 2.2- 2.8,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3.2-3.6,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lastRenderedPageBreak/>
              <w:t xml:space="preserve">ПК 4.2-4.5,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ПК 6.3</w:t>
            </w: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sz w:val="24"/>
                <w:szCs w:val="24"/>
              </w:rPr>
              <w:t>Изучение видов меню, правил составления по сайтам предприятий питания</w:t>
            </w: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bCs/>
                <w:sz w:val="24"/>
                <w:szCs w:val="24"/>
              </w:rPr>
              <w:t xml:space="preserve">Самостоятельная работа обучающихся </w:t>
            </w:r>
            <w:r w:rsidRPr="00080258">
              <w:rPr>
                <w:rFonts w:ascii="Arial" w:eastAsia="Times New Roman" w:hAnsi="Arial" w:cs="Arial"/>
                <w:b/>
                <w:sz w:val="24"/>
                <w:szCs w:val="24"/>
              </w:rPr>
              <w:t>(при наличии указывается тематика и содержание домашних заданий)</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Cs/>
                <w:sz w:val="24"/>
                <w:szCs w:val="24"/>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080258">
              <w:rPr>
                <w:rFonts w:ascii="Arial" w:eastAsia="Times New Roman" w:hAnsi="Arial" w:cs="Arial"/>
                <w:b/>
                <w:bCs/>
                <w:sz w:val="24"/>
                <w:szCs w:val="24"/>
              </w:rPr>
              <w:t xml:space="preserve"> </w:t>
            </w:r>
            <w:r w:rsidRPr="00080258">
              <w:rPr>
                <w:rFonts w:ascii="Arial" w:eastAsia="Times New Roman" w:hAnsi="Arial" w:cs="Arial"/>
                <w:bCs/>
                <w:sz w:val="24"/>
                <w:szCs w:val="24"/>
              </w:rPr>
              <w:t>сообщений</w:t>
            </w:r>
          </w:p>
        </w:tc>
        <w:tc>
          <w:tcPr>
            <w:tcW w:w="503"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706"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812"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Тема 5.</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 xml:space="preserve">Этапы организации обслуживания  </w:t>
            </w:r>
            <w:r w:rsidRPr="00080258">
              <w:rPr>
                <w:rFonts w:ascii="Arial" w:eastAsia="Times New Roman" w:hAnsi="Arial" w:cs="Arial"/>
                <w:b/>
                <w:bCs/>
                <w:sz w:val="24"/>
                <w:szCs w:val="24"/>
              </w:rPr>
              <w:tab/>
            </w: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 xml:space="preserve">Содержание учебного материала </w:t>
            </w:r>
          </w:p>
        </w:tc>
        <w:tc>
          <w:tcPr>
            <w:tcW w:w="503" w:type="pct"/>
            <w:vMerge w:val="restart"/>
            <w:tcBorders>
              <w:top w:val="single" w:sz="4" w:space="0" w:color="auto"/>
              <w:left w:val="single" w:sz="4" w:space="0" w:color="auto"/>
              <w:bottom w:val="single" w:sz="4" w:space="0" w:color="auto"/>
              <w:right w:val="single" w:sz="4" w:space="0" w:color="auto"/>
            </w:tcBorders>
            <w:hideMark/>
          </w:tcPr>
          <w:p w:rsidR="00080258"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r>
              <w:rPr>
                <w:rFonts w:ascii="Arial" w:eastAsia="Times New Roman" w:hAnsi="Arial" w:cs="Arial"/>
                <w:b/>
                <w:bCs/>
                <w:sz w:val="24"/>
                <w:szCs w:val="24"/>
              </w:rPr>
              <w:t>8</w:t>
            </w:r>
          </w:p>
          <w:p w:rsidR="000F14FA"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F14FA" w:rsidRPr="00080258"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r>
              <w:rPr>
                <w:rFonts w:ascii="Arial" w:eastAsia="Times New Roman" w:hAnsi="Arial" w:cs="Arial"/>
                <w:b/>
                <w:bCs/>
                <w:sz w:val="24"/>
                <w:szCs w:val="24"/>
              </w:rPr>
              <w:t>2</w:t>
            </w:r>
          </w:p>
        </w:tc>
        <w:tc>
          <w:tcPr>
            <w:tcW w:w="706"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gramStart"/>
            <w:r w:rsidRPr="00080258">
              <w:rPr>
                <w:rFonts w:ascii="Arial" w:eastAsia="Times New Roman" w:hAnsi="Arial" w:cs="Arial"/>
                <w:bCs/>
                <w:sz w:val="24"/>
                <w:szCs w:val="24"/>
              </w:rPr>
              <w:t>ОК</w:t>
            </w:r>
            <w:proofErr w:type="gramEnd"/>
            <w:r w:rsidRPr="00080258">
              <w:rPr>
                <w:rFonts w:ascii="Arial" w:eastAsia="Times New Roman" w:hAnsi="Arial" w:cs="Arial"/>
                <w:bCs/>
                <w:sz w:val="24"/>
                <w:szCs w:val="24"/>
              </w:rPr>
              <w:t xml:space="preserve"> 01-07, 09, 10, ПК 2.2- 2.8,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3.2-3.6,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4.2-4.5,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ПК 6.3</w:t>
            </w: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sz w:val="24"/>
                <w:szCs w:val="24"/>
              </w:rPr>
              <w:t>Уборка торговых помещений, расстановка мебели в залах.</w:t>
            </w:r>
            <w:r w:rsidRPr="00080258">
              <w:rPr>
                <w:rFonts w:ascii="Arial" w:eastAsia="Times New Roman" w:hAnsi="Arial" w:cs="Arial"/>
                <w:bCs/>
                <w:sz w:val="24"/>
                <w:szCs w:val="24"/>
              </w:rPr>
              <w:t xml:space="preserve"> Уборка стола и замена использованной посуды и приборов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Cs/>
                <w:sz w:val="24"/>
                <w:szCs w:val="24"/>
              </w:rPr>
              <w:t>Условия и сроки хранения, кулинарное назначение</w:t>
            </w:r>
            <w:r w:rsidRPr="00080258">
              <w:rPr>
                <w:rFonts w:ascii="Arial" w:eastAsia="Times New Roman" w:hAnsi="Arial" w:cs="Arial"/>
                <w:b/>
                <w:bCs/>
                <w:sz w:val="24"/>
                <w:szCs w:val="24"/>
              </w:rPr>
              <w:t xml:space="preserve"> </w:t>
            </w:r>
            <w:r w:rsidRPr="00080258">
              <w:rPr>
                <w:rFonts w:ascii="Arial" w:eastAsia="Times New Roman" w:hAnsi="Arial" w:cs="Arial"/>
                <w:sz w:val="24"/>
                <w:szCs w:val="24"/>
              </w:rPr>
              <w:t>рыбы, рыбных продуктов</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sz w:val="24"/>
                <w:szCs w:val="24"/>
              </w:rPr>
              <w:t>Понятие культуры обслуживания, соблюдения протокола и этикета в процессе взаимодействия с гостями</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sz w:val="24"/>
                <w:szCs w:val="24"/>
              </w:rPr>
              <w:t>Прием и оформление заказа, передача заказа на производство.</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sz w:val="24"/>
                <w:szCs w:val="24"/>
              </w:rPr>
              <w:t xml:space="preserve">Работа </w:t>
            </w:r>
            <w:proofErr w:type="spellStart"/>
            <w:r w:rsidRPr="00080258">
              <w:rPr>
                <w:rFonts w:ascii="Arial" w:eastAsia="Times New Roman" w:hAnsi="Arial" w:cs="Arial"/>
                <w:sz w:val="24"/>
                <w:szCs w:val="24"/>
              </w:rPr>
              <w:t>сомелье</w:t>
            </w:r>
            <w:proofErr w:type="spellEnd"/>
            <w:r w:rsidRPr="00080258">
              <w:rPr>
                <w:rFonts w:ascii="Arial" w:eastAsia="Times New Roman" w:hAnsi="Arial" w:cs="Arial"/>
                <w:sz w:val="24"/>
                <w:szCs w:val="24"/>
              </w:rPr>
              <w:t>, рекомендации по выбору</w:t>
            </w:r>
            <w:r w:rsidRPr="00080258">
              <w:rPr>
                <w:rFonts w:ascii="Arial" w:eastAsia="Times New Roman" w:hAnsi="Arial" w:cs="Arial"/>
                <w:b/>
                <w:bCs/>
                <w:sz w:val="24"/>
                <w:szCs w:val="24"/>
              </w:rPr>
              <w:t xml:space="preserve"> </w:t>
            </w:r>
            <w:r w:rsidRPr="00080258">
              <w:rPr>
                <w:rFonts w:ascii="Arial" w:eastAsia="Times New Roman" w:hAnsi="Arial" w:cs="Arial"/>
                <w:sz w:val="24"/>
                <w:szCs w:val="24"/>
              </w:rPr>
              <w:t>и подаче аперитива</w:t>
            </w:r>
          </w:p>
        </w:tc>
        <w:tc>
          <w:tcPr>
            <w:tcW w:w="503" w:type="pct"/>
            <w:tcBorders>
              <w:top w:val="single" w:sz="4" w:space="0" w:color="auto"/>
              <w:left w:val="single" w:sz="4" w:space="0" w:color="auto"/>
              <w:bottom w:val="single" w:sz="4" w:space="0" w:color="auto"/>
              <w:right w:val="single" w:sz="4" w:space="0" w:color="auto"/>
            </w:tcBorders>
          </w:tcPr>
          <w:p w:rsidR="00080258" w:rsidRPr="00080258"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r>
              <w:rPr>
                <w:rFonts w:ascii="Arial" w:eastAsia="Times New Roman" w:hAnsi="Arial" w:cs="Arial"/>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1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bCs/>
                <w:sz w:val="24"/>
                <w:szCs w:val="24"/>
              </w:rPr>
              <w:t>Тематика лабораторных работ</w:t>
            </w: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4</w:t>
            </w:r>
          </w:p>
        </w:tc>
        <w:tc>
          <w:tcPr>
            <w:tcW w:w="706"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gramStart"/>
            <w:r w:rsidRPr="00080258">
              <w:rPr>
                <w:rFonts w:ascii="Arial" w:eastAsia="Times New Roman" w:hAnsi="Arial" w:cs="Arial"/>
                <w:bCs/>
                <w:sz w:val="24"/>
                <w:szCs w:val="24"/>
              </w:rPr>
              <w:t>ОК</w:t>
            </w:r>
            <w:proofErr w:type="gramEnd"/>
            <w:r w:rsidRPr="00080258">
              <w:rPr>
                <w:rFonts w:ascii="Arial" w:eastAsia="Times New Roman" w:hAnsi="Arial" w:cs="Arial"/>
                <w:bCs/>
                <w:sz w:val="24"/>
                <w:szCs w:val="24"/>
              </w:rPr>
              <w:t xml:space="preserve"> 01-07, 09, 10, ПК 2.2- 2.8,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3.2-3.6,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4.2-4.5,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ПК 6.3</w:t>
            </w: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sz w:val="24"/>
                <w:szCs w:val="24"/>
              </w:rPr>
              <w:t>Правила оформления и передача заказа на производство, в бар, буфет.</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sz w:val="24"/>
                <w:szCs w:val="24"/>
              </w:rPr>
              <w:t>Тренинг по подготовке торговых помещений, встрече, размещению гостей, приему заказа и передаче его на производство</w:t>
            </w: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2</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bCs/>
                <w:sz w:val="24"/>
                <w:szCs w:val="24"/>
              </w:rPr>
              <w:t xml:space="preserve">Самостоятельная работа обучающихся </w:t>
            </w:r>
            <w:r w:rsidRPr="00080258">
              <w:rPr>
                <w:rFonts w:ascii="Arial" w:eastAsia="Times New Roman" w:hAnsi="Arial" w:cs="Arial"/>
                <w:b/>
                <w:sz w:val="24"/>
                <w:szCs w:val="24"/>
              </w:rPr>
              <w:t>(при наличии указывается тематика и содержание домашних заданий)</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Cs/>
                <w:sz w:val="24"/>
                <w:szCs w:val="24"/>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080258">
              <w:rPr>
                <w:rFonts w:ascii="Arial" w:eastAsia="Times New Roman" w:hAnsi="Arial" w:cs="Arial"/>
                <w:b/>
                <w:bCs/>
                <w:sz w:val="24"/>
                <w:szCs w:val="24"/>
              </w:rPr>
              <w:t xml:space="preserve"> </w:t>
            </w:r>
            <w:r w:rsidRPr="00080258">
              <w:rPr>
                <w:rFonts w:ascii="Arial" w:eastAsia="Times New Roman" w:hAnsi="Arial" w:cs="Arial"/>
                <w:bCs/>
                <w:sz w:val="24"/>
                <w:szCs w:val="24"/>
              </w:rPr>
              <w:t>сообщений</w:t>
            </w:r>
          </w:p>
        </w:tc>
        <w:tc>
          <w:tcPr>
            <w:tcW w:w="503"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706"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812"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Тема 6.</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sz w:val="24"/>
                <w:szCs w:val="24"/>
              </w:rPr>
              <w:lastRenderedPageBreak/>
              <w:t>Организация процесса обслуживания в зале</w:t>
            </w: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lastRenderedPageBreak/>
              <w:t xml:space="preserve">Содержание учебного материала </w:t>
            </w:r>
          </w:p>
        </w:tc>
        <w:tc>
          <w:tcPr>
            <w:tcW w:w="503" w:type="pct"/>
            <w:vMerge w:val="restart"/>
            <w:tcBorders>
              <w:top w:val="single" w:sz="4" w:space="0" w:color="auto"/>
              <w:left w:val="single" w:sz="4" w:space="0" w:color="auto"/>
              <w:bottom w:val="single" w:sz="4" w:space="0" w:color="auto"/>
              <w:right w:val="single" w:sz="4" w:space="0" w:color="auto"/>
            </w:tcBorders>
            <w:hideMark/>
          </w:tcPr>
          <w:p w:rsidR="00080258"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r>
              <w:rPr>
                <w:rFonts w:ascii="Arial" w:eastAsia="Times New Roman" w:hAnsi="Arial" w:cs="Arial"/>
                <w:b/>
                <w:bCs/>
                <w:sz w:val="24"/>
                <w:szCs w:val="24"/>
              </w:rPr>
              <w:t>12</w:t>
            </w:r>
          </w:p>
          <w:p w:rsidR="000F14FA"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F14FA" w:rsidRPr="00080258"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r>
              <w:rPr>
                <w:rFonts w:ascii="Arial" w:eastAsia="Times New Roman" w:hAnsi="Arial" w:cs="Arial"/>
                <w:b/>
                <w:bCs/>
                <w:sz w:val="24"/>
                <w:szCs w:val="24"/>
              </w:rPr>
              <w:t>6</w:t>
            </w:r>
          </w:p>
        </w:tc>
        <w:tc>
          <w:tcPr>
            <w:tcW w:w="706"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gramStart"/>
            <w:r w:rsidRPr="00080258">
              <w:rPr>
                <w:rFonts w:ascii="Arial" w:eastAsia="Times New Roman" w:hAnsi="Arial" w:cs="Arial"/>
                <w:bCs/>
                <w:sz w:val="24"/>
                <w:szCs w:val="24"/>
              </w:rPr>
              <w:lastRenderedPageBreak/>
              <w:t>ОК</w:t>
            </w:r>
            <w:proofErr w:type="gramEnd"/>
            <w:r w:rsidRPr="00080258">
              <w:rPr>
                <w:rFonts w:ascii="Arial" w:eastAsia="Times New Roman" w:hAnsi="Arial" w:cs="Arial"/>
                <w:bCs/>
                <w:sz w:val="24"/>
                <w:szCs w:val="24"/>
              </w:rPr>
              <w:t xml:space="preserve"> 1-7, 9, 10, ПК </w:t>
            </w:r>
            <w:r w:rsidRPr="00080258">
              <w:rPr>
                <w:rFonts w:ascii="Arial" w:eastAsia="Times New Roman" w:hAnsi="Arial" w:cs="Arial"/>
                <w:bCs/>
                <w:sz w:val="24"/>
                <w:szCs w:val="24"/>
              </w:rPr>
              <w:lastRenderedPageBreak/>
              <w:t>1.1, 2.1, 3.1, 4.1, 5.1, 6.3</w:t>
            </w: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Cs/>
                <w:sz w:val="24"/>
                <w:szCs w:val="24"/>
              </w:rPr>
              <w:t>Общие правила сервировки стола.   Характеристика различных вариантов предварительной сервировки стола. Правила сервировки стола для различных форм и методов обслуживания, различных приемов пищи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Правила подачи продукции </w:t>
            </w:r>
            <w:proofErr w:type="gramStart"/>
            <w:r w:rsidRPr="00080258">
              <w:rPr>
                <w:rFonts w:ascii="Arial" w:eastAsia="Times New Roman" w:hAnsi="Arial" w:cs="Arial"/>
                <w:bCs/>
                <w:sz w:val="24"/>
                <w:szCs w:val="24"/>
              </w:rPr>
              <w:t>сервис-бара</w:t>
            </w:r>
            <w:proofErr w:type="gramEnd"/>
            <w:r w:rsidRPr="00080258">
              <w:rPr>
                <w:rFonts w:ascii="Arial" w:eastAsia="Times New Roman" w:hAnsi="Arial" w:cs="Arial"/>
                <w:bCs/>
                <w:sz w:val="24"/>
                <w:szCs w:val="24"/>
              </w:rPr>
              <w:t>.     Правила и техника подачи алкогольных и безалкогольных напитков. Декантация вин. Особенности подачи шампанского</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Cs/>
                <w:sz w:val="24"/>
                <w:szCs w:val="24"/>
              </w:rPr>
              <w:t>Виды и формы складывания салфеток   Композиции из цветов.  Музыкальное обслуживание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bCs/>
                <w:sz w:val="24"/>
                <w:szCs w:val="24"/>
              </w:rPr>
              <w:t>Тематика лабораторных работ</w:t>
            </w: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6</w:t>
            </w:r>
          </w:p>
        </w:tc>
        <w:tc>
          <w:tcPr>
            <w:tcW w:w="706"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gramStart"/>
            <w:r w:rsidRPr="00080258">
              <w:rPr>
                <w:rFonts w:ascii="Arial" w:eastAsia="Times New Roman" w:hAnsi="Arial" w:cs="Arial"/>
                <w:bCs/>
                <w:sz w:val="24"/>
                <w:szCs w:val="24"/>
              </w:rPr>
              <w:t>ОК</w:t>
            </w:r>
            <w:proofErr w:type="gramEnd"/>
            <w:r w:rsidRPr="00080258">
              <w:rPr>
                <w:rFonts w:ascii="Arial" w:eastAsia="Times New Roman" w:hAnsi="Arial" w:cs="Arial"/>
                <w:bCs/>
                <w:sz w:val="24"/>
                <w:szCs w:val="24"/>
              </w:rPr>
              <w:t xml:space="preserve"> 01-07, 09, 10, ПК 2.2- 2.8,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3.2-3.6,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4.2-4.5,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ПК 6.3</w:t>
            </w: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Cs/>
                <w:sz w:val="24"/>
                <w:szCs w:val="24"/>
              </w:rPr>
              <w:t>Тренинг по отработке</w:t>
            </w:r>
            <w:r w:rsidRPr="00080258">
              <w:rPr>
                <w:rFonts w:ascii="Arial" w:eastAsia="Times New Roman" w:hAnsi="Arial" w:cs="Arial"/>
                <w:sz w:val="24"/>
                <w:szCs w:val="24"/>
              </w:rPr>
              <w:t xml:space="preserve"> приемов складывания салфеток, составлению композиций из цветов в соответствии с заказом</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Cs/>
                <w:sz w:val="24"/>
                <w:szCs w:val="24"/>
              </w:rPr>
              <w:t>Тренинг по отработке</w:t>
            </w:r>
            <w:r w:rsidRPr="00080258">
              <w:rPr>
                <w:rFonts w:ascii="Arial" w:eastAsia="Times New Roman" w:hAnsi="Arial" w:cs="Arial"/>
                <w:sz w:val="24"/>
                <w:szCs w:val="24"/>
              </w:rPr>
              <w:t xml:space="preserve"> приемов сервировки стола для завтрака, бизнес – ланча</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Cs/>
                <w:sz w:val="24"/>
                <w:szCs w:val="24"/>
              </w:rPr>
              <w:t>Тренинг по отработке</w:t>
            </w:r>
            <w:r w:rsidRPr="00080258">
              <w:rPr>
                <w:rFonts w:ascii="Arial" w:eastAsia="Times New Roman" w:hAnsi="Arial" w:cs="Arial"/>
                <w:sz w:val="24"/>
                <w:szCs w:val="24"/>
              </w:rPr>
              <w:t xml:space="preserve"> приемов сервировки стола для ужина,  по меню заказных блюд</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Cs/>
                <w:sz w:val="24"/>
                <w:szCs w:val="24"/>
              </w:rPr>
              <w:t>Тренинг по отработке</w:t>
            </w:r>
            <w:r w:rsidRPr="00080258">
              <w:rPr>
                <w:rFonts w:ascii="Arial" w:eastAsia="Times New Roman" w:hAnsi="Arial" w:cs="Arial"/>
                <w:sz w:val="24"/>
                <w:szCs w:val="24"/>
              </w:rPr>
              <w:t xml:space="preserve"> приемов сервировки стола для ужина,  по меню заказных блюд, дополнительная сервировка</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Cs/>
                <w:sz w:val="24"/>
                <w:szCs w:val="24"/>
              </w:rPr>
              <w:t>Тренинг по отработке приемов сервировки стола для подачи вин, шампанского.</w:t>
            </w:r>
            <w:r w:rsidRPr="00080258">
              <w:rPr>
                <w:rFonts w:ascii="Arial" w:eastAsia="Times New Roman" w:hAnsi="Arial" w:cs="Arial"/>
                <w:sz w:val="24"/>
                <w:szCs w:val="24"/>
              </w:rPr>
              <w:t xml:space="preserve"> </w:t>
            </w:r>
            <w:r w:rsidRPr="00080258">
              <w:rPr>
                <w:rFonts w:ascii="Arial" w:eastAsia="Times New Roman" w:hAnsi="Arial" w:cs="Arial"/>
                <w:bCs/>
                <w:sz w:val="24"/>
                <w:szCs w:val="24"/>
              </w:rPr>
              <w:t>Тренинг по отработке приемов по  дополнительной  и исполнительной сервировке столов</w:t>
            </w:r>
          </w:p>
        </w:tc>
        <w:tc>
          <w:tcPr>
            <w:tcW w:w="503"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2</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1</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1</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1</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bCs/>
                <w:sz w:val="24"/>
                <w:szCs w:val="24"/>
              </w:rPr>
              <w:t xml:space="preserve">Самостоятельная работа обучающихся </w:t>
            </w:r>
            <w:r w:rsidRPr="00080258">
              <w:rPr>
                <w:rFonts w:ascii="Arial" w:eastAsia="Times New Roman" w:hAnsi="Arial" w:cs="Arial"/>
                <w:b/>
                <w:sz w:val="24"/>
                <w:szCs w:val="24"/>
              </w:rPr>
              <w:t>(при наличии указывается тематика и содержание домашних заданий)</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Cs/>
                <w:sz w:val="24"/>
                <w:szCs w:val="24"/>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080258">
              <w:rPr>
                <w:rFonts w:ascii="Arial" w:eastAsia="Times New Roman" w:hAnsi="Arial" w:cs="Arial"/>
                <w:b/>
                <w:bCs/>
                <w:sz w:val="24"/>
                <w:szCs w:val="24"/>
              </w:rPr>
              <w:t xml:space="preserve"> </w:t>
            </w:r>
            <w:r w:rsidRPr="00080258">
              <w:rPr>
                <w:rFonts w:ascii="Arial" w:eastAsia="Times New Roman" w:hAnsi="Arial" w:cs="Arial"/>
                <w:bCs/>
                <w:sz w:val="24"/>
                <w:szCs w:val="24"/>
              </w:rPr>
              <w:t>сообщений</w:t>
            </w:r>
          </w:p>
        </w:tc>
        <w:tc>
          <w:tcPr>
            <w:tcW w:w="503"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812"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Тема 7.</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 xml:space="preserve">Правила подачи кулинарной, </w:t>
            </w:r>
            <w:r w:rsidRPr="00080258">
              <w:rPr>
                <w:rFonts w:ascii="Arial" w:eastAsia="Times New Roman" w:hAnsi="Arial" w:cs="Arial"/>
                <w:b/>
                <w:bCs/>
                <w:sz w:val="24"/>
                <w:szCs w:val="24"/>
              </w:rPr>
              <w:lastRenderedPageBreak/>
              <w:t xml:space="preserve">кондитерской продукции, напитков </w:t>
            </w:r>
            <w:r w:rsidRPr="00080258">
              <w:rPr>
                <w:rFonts w:ascii="Arial" w:eastAsia="Times New Roman" w:hAnsi="Arial" w:cs="Arial"/>
                <w:sz w:val="24"/>
                <w:szCs w:val="24"/>
              </w:rPr>
              <w:tab/>
            </w: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lastRenderedPageBreak/>
              <w:t xml:space="preserve">Содержание учебного материала </w:t>
            </w:r>
          </w:p>
        </w:tc>
        <w:tc>
          <w:tcPr>
            <w:tcW w:w="503" w:type="pct"/>
            <w:vMerge w:val="restart"/>
            <w:tcBorders>
              <w:top w:val="single" w:sz="4" w:space="0" w:color="auto"/>
              <w:left w:val="single" w:sz="4" w:space="0" w:color="auto"/>
              <w:bottom w:val="single" w:sz="4" w:space="0" w:color="auto"/>
              <w:right w:val="single" w:sz="4" w:space="0" w:color="auto"/>
            </w:tcBorders>
            <w:hideMark/>
          </w:tcPr>
          <w:p w:rsidR="00080258"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r>
              <w:rPr>
                <w:rFonts w:ascii="Arial" w:eastAsia="Times New Roman" w:hAnsi="Arial" w:cs="Arial"/>
                <w:b/>
                <w:bCs/>
                <w:sz w:val="24"/>
                <w:szCs w:val="24"/>
              </w:rPr>
              <w:t>14</w:t>
            </w:r>
          </w:p>
          <w:p w:rsidR="000F14FA"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F14FA"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F14FA" w:rsidRPr="00080258" w:rsidRDefault="000F14FA" w:rsidP="000F14FA">
            <w:pPr>
              <w:widowControl w:val="0"/>
              <w:tabs>
                <w:tab w:val="left" w:pos="3664"/>
              </w:tabs>
              <w:autoSpaceDE w:val="0"/>
              <w:autoSpaceDN w:val="0"/>
              <w:spacing w:before="66" w:after="0"/>
              <w:ind w:right="144"/>
              <w:rPr>
                <w:rFonts w:ascii="Arial" w:eastAsia="Times New Roman" w:hAnsi="Arial" w:cs="Arial"/>
                <w:b/>
                <w:bCs/>
                <w:sz w:val="24"/>
                <w:szCs w:val="24"/>
              </w:rPr>
            </w:pPr>
            <w:r>
              <w:rPr>
                <w:rFonts w:ascii="Arial" w:eastAsia="Times New Roman" w:hAnsi="Arial" w:cs="Arial"/>
                <w:b/>
                <w:bCs/>
                <w:sz w:val="24"/>
                <w:szCs w:val="24"/>
              </w:rPr>
              <w:t>8</w:t>
            </w:r>
          </w:p>
          <w:p w:rsidR="000F14FA" w:rsidRPr="00080258"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706"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gramStart"/>
            <w:r w:rsidRPr="00080258">
              <w:rPr>
                <w:rFonts w:ascii="Arial" w:eastAsia="Times New Roman" w:hAnsi="Arial" w:cs="Arial"/>
                <w:bCs/>
                <w:sz w:val="24"/>
                <w:szCs w:val="24"/>
              </w:rPr>
              <w:lastRenderedPageBreak/>
              <w:t>ОК</w:t>
            </w:r>
            <w:proofErr w:type="gramEnd"/>
            <w:r w:rsidRPr="00080258">
              <w:rPr>
                <w:rFonts w:ascii="Arial" w:eastAsia="Times New Roman" w:hAnsi="Arial" w:cs="Arial"/>
                <w:bCs/>
                <w:sz w:val="24"/>
                <w:szCs w:val="24"/>
              </w:rPr>
              <w:t xml:space="preserve"> 01-07, 09, 10, ПК 2.2- 2.8,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3.2-3.6,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lastRenderedPageBreak/>
              <w:t xml:space="preserve">ПК 4.2-4.5,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ПК 6.3</w:t>
            </w: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sz w:val="24"/>
                <w:szCs w:val="24"/>
              </w:rPr>
              <w:t xml:space="preserve">Основные методы подачи блюд в ресторане. Приемы </w:t>
            </w:r>
            <w:proofErr w:type="spellStart"/>
            <w:r w:rsidRPr="00080258">
              <w:rPr>
                <w:rFonts w:ascii="Arial" w:eastAsia="Times New Roman" w:hAnsi="Arial" w:cs="Arial"/>
                <w:sz w:val="24"/>
                <w:szCs w:val="24"/>
              </w:rPr>
              <w:t>транширования</w:t>
            </w:r>
            <w:proofErr w:type="spellEnd"/>
            <w:r w:rsidRPr="00080258">
              <w:rPr>
                <w:rFonts w:ascii="Arial" w:eastAsia="Times New Roman" w:hAnsi="Arial" w:cs="Arial"/>
                <w:sz w:val="24"/>
                <w:szCs w:val="24"/>
              </w:rPr>
              <w:t xml:space="preserve">, </w:t>
            </w:r>
            <w:proofErr w:type="spellStart"/>
            <w:r w:rsidRPr="00080258">
              <w:rPr>
                <w:rFonts w:ascii="Arial" w:eastAsia="Times New Roman" w:hAnsi="Arial" w:cs="Arial"/>
                <w:sz w:val="24"/>
                <w:szCs w:val="24"/>
              </w:rPr>
              <w:t>фламбирования</w:t>
            </w:r>
            <w:proofErr w:type="spellEnd"/>
            <w:r w:rsidRPr="00080258">
              <w:rPr>
                <w:rFonts w:ascii="Arial" w:eastAsia="Times New Roman" w:hAnsi="Arial" w:cs="Arial"/>
                <w:sz w:val="24"/>
                <w:szCs w:val="24"/>
              </w:rPr>
              <w:t xml:space="preserve"> блюд в присутствии гостя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Способы подачи блюд: русский, французский,  английский. Комбинированный метод подачи блюд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Последовательность и правила подачи холодных и горячих  блюд и закусок, супов, бульонов,  горячих рыбных и мясных блюд.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Правила подачи сладких блюд, горячих и холодных напитков, кондитерских изделий. Правила подачи табачных изделий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Правила этикета и нормы поведения за столом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Подача закусок, блюд и напитков в зале   VIP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Расчет с потребителями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bCs/>
                <w:sz w:val="24"/>
                <w:szCs w:val="24"/>
              </w:rPr>
              <w:t>Тематика лабораторных работ</w:t>
            </w: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6</w:t>
            </w:r>
          </w:p>
        </w:tc>
        <w:tc>
          <w:tcPr>
            <w:tcW w:w="706"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gramStart"/>
            <w:r w:rsidRPr="00080258">
              <w:rPr>
                <w:rFonts w:ascii="Arial" w:eastAsia="Times New Roman" w:hAnsi="Arial" w:cs="Arial"/>
                <w:bCs/>
                <w:sz w:val="24"/>
                <w:szCs w:val="24"/>
              </w:rPr>
              <w:t>ОК</w:t>
            </w:r>
            <w:proofErr w:type="gramEnd"/>
            <w:r w:rsidRPr="00080258">
              <w:rPr>
                <w:rFonts w:ascii="Arial" w:eastAsia="Times New Roman" w:hAnsi="Arial" w:cs="Arial"/>
                <w:bCs/>
                <w:sz w:val="24"/>
                <w:szCs w:val="24"/>
              </w:rPr>
              <w:t xml:space="preserve"> 01-07, 09, 10, ПК 2.2- 2.8,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3.2-3.6,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4.2-4.5,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ПК 6.3</w:t>
            </w: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Тренинг по отработке приемов сервировки стола и правил подачи супов, бульонов, холодных, горячих блюд и закусок, холодных и горячих напитков   в предприятиях разного типа, класса и разных форм обслуживания</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Тренинг по отработке правил этикета и приемов поведения за столом   в предприятиях разного типа, класса и разных форм обслуживания Тренинг по отработке приемов расчета с гостями</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Cs/>
                <w:sz w:val="24"/>
                <w:szCs w:val="24"/>
              </w:rPr>
              <w:t xml:space="preserve">Тренинг по отработке приемов </w:t>
            </w:r>
            <w:proofErr w:type="spellStart"/>
            <w:r w:rsidRPr="00080258">
              <w:rPr>
                <w:rFonts w:ascii="Arial" w:eastAsia="Times New Roman" w:hAnsi="Arial" w:cs="Arial"/>
                <w:bCs/>
                <w:sz w:val="24"/>
                <w:szCs w:val="24"/>
              </w:rPr>
              <w:t>транширования</w:t>
            </w:r>
            <w:proofErr w:type="spellEnd"/>
            <w:r w:rsidRPr="00080258">
              <w:rPr>
                <w:rFonts w:ascii="Arial" w:eastAsia="Times New Roman" w:hAnsi="Arial" w:cs="Arial"/>
                <w:bCs/>
                <w:sz w:val="24"/>
                <w:szCs w:val="24"/>
              </w:rPr>
              <w:t xml:space="preserve"> и </w:t>
            </w:r>
            <w:proofErr w:type="spellStart"/>
            <w:r w:rsidRPr="00080258">
              <w:rPr>
                <w:rFonts w:ascii="Arial" w:eastAsia="Times New Roman" w:hAnsi="Arial" w:cs="Arial"/>
                <w:bCs/>
                <w:sz w:val="24"/>
                <w:szCs w:val="24"/>
              </w:rPr>
              <w:t>фламбирования</w:t>
            </w:r>
            <w:proofErr w:type="spellEnd"/>
            <w:r w:rsidRPr="00080258">
              <w:rPr>
                <w:rFonts w:ascii="Arial" w:eastAsia="Times New Roman" w:hAnsi="Arial" w:cs="Arial"/>
                <w:bCs/>
                <w:sz w:val="24"/>
                <w:szCs w:val="24"/>
              </w:rPr>
              <w:t xml:space="preserve">  блюд  в присутствии посетителей</w:t>
            </w:r>
            <w:r w:rsidRPr="00080258">
              <w:rPr>
                <w:rFonts w:ascii="Arial" w:eastAsia="Times New Roman" w:hAnsi="Arial" w:cs="Arial"/>
                <w:sz w:val="24"/>
                <w:szCs w:val="24"/>
              </w:rPr>
              <w:t xml:space="preserve">   </w:t>
            </w:r>
          </w:p>
        </w:tc>
        <w:tc>
          <w:tcPr>
            <w:tcW w:w="503"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4</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1</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bCs/>
                <w:sz w:val="24"/>
                <w:szCs w:val="24"/>
              </w:rPr>
              <w:t xml:space="preserve">Самостоятельная работа обучающихся </w:t>
            </w:r>
            <w:r w:rsidRPr="00080258">
              <w:rPr>
                <w:rFonts w:ascii="Arial" w:eastAsia="Times New Roman" w:hAnsi="Arial" w:cs="Arial"/>
                <w:b/>
                <w:sz w:val="24"/>
                <w:szCs w:val="24"/>
              </w:rPr>
              <w:t>(при наличии указывается тематика и содержание домашних заданий)</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Cs/>
                <w:sz w:val="24"/>
                <w:szCs w:val="24"/>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080258">
              <w:rPr>
                <w:rFonts w:ascii="Arial" w:eastAsia="Times New Roman" w:hAnsi="Arial" w:cs="Arial"/>
                <w:b/>
                <w:bCs/>
                <w:sz w:val="24"/>
                <w:szCs w:val="24"/>
              </w:rPr>
              <w:t xml:space="preserve"> </w:t>
            </w:r>
            <w:r w:rsidRPr="00080258">
              <w:rPr>
                <w:rFonts w:ascii="Arial" w:eastAsia="Times New Roman" w:hAnsi="Arial" w:cs="Arial"/>
                <w:bCs/>
                <w:sz w:val="24"/>
                <w:szCs w:val="24"/>
              </w:rPr>
              <w:t>сообщений</w:t>
            </w:r>
          </w:p>
        </w:tc>
        <w:tc>
          <w:tcPr>
            <w:tcW w:w="503"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812" w:type="pct"/>
            <w:vMerge w:val="restar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Тема 8.</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 xml:space="preserve">Обслуживание приемов и </w:t>
            </w:r>
            <w:r w:rsidRPr="00080258">
              <w:rPr>
                <w:rFonts w:ascii="Arial" w:eastAsia="Times New Roman" w:hAnsi="Arial" w:cs="Arial"/>
                <w:b/>
                <w:bCs/>
                <w:sz w:val="24"/>
                <w:szCs w:val="24"/>
              </w:rPr>
              <w:lastRenderedPageBreak/>
              <w:t>банкетов</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lastRenderedPageBreak/>
              <w:t xml:space="preserve">Содержание учебного материала </w:t>
            </w:r>
          </w:p>
        </w:tc>
        <w:tc>
          <w:tcPr>
            <w:tcW w:w="503" w:type="pct"/>
            <w:vMerge w:val="restart"/>
            <w:tcBorders>
              <w:top w:val="single" w:sz="4" w:space="0" w:color="auto"/>
              <w:left w:val="single" w:sz="4" w:space="0" w:color="auto"/>
              <w:bottom w:val="single" w:sz="4" w:space="0" w:color="auto"/>
              <w:right w:val="single" w:sz="4" w:space="0" w:color="auto"/>
            </w:tcBorders>
            <w:hideMark/>
          </w:tcPr>
          <w:p w:rsid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6</w:t>
            </w:r>
          </w:p>
          <w:p w:rsidR="000F14FA"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F14FA" w:rsidRPr="00080258"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r>
              <w:rPr>
                <w:rFonts w:ascii="Arial" w:eastAsia="Times New Roman" w:hAnsi="Arial" w:cs="Arial"/>
                <w:b/>
                <w:bCs/>
                <w:sz w:val="24"/>
                <w:szCs w:val="24"/>
              </w:rPr>
              <w:lastRenderedPageBreak/>
              <w:t>4</w:t>
            </w:r>
          </w:p>
        </w:tc>
        <w:tc>
          <w:tcPr>
            <w:tcW w:w="706"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gramStart"/>
            <w:r w:rsidRPr="00080258">
              <w:rPr>
                <w:rFonts w:ascii="Arial" w:eastAsia="Times New Roman" w:hAnsi="Arial" w:cs="Arial"/>
                <w:bCs/>
                <w:sz w:val="24"/>
                <w:szCs w:val="24"/>
              </w:rPr>
              <w:lastRenderedPageBreak/>
              <w:t>ОК</w:t>
            </w:r>
            <w:proofErr w:type="gramEnd"/>
            <w:r w:rsidRPr="00080258">
              <w:rPr>
                <w:rFonts w:ascii="Arial" w:eastAsia="Times New Roman" w:hAnsi="Arial" w:cs="Arial"/>
                <w:bCs/>
                <w:sz w:val="24"/>
                <w:szCs w:val="24"/>
              </w:rPr>
              <w:t xml:space="preserve"> 01-07, 09, 10, ПК 2.2- 2.8,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ПК 3.2-3.6,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lastRenderedPageBreak/>
              <w:t xml:space="preserve">ПК 4.2-4.5,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ПК 6.3</w:t>
            </w: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Виды приемов и банкетов Дневные дипломатические приемы. Вечерние дипломатические приемы</w:t>
            </w:r>
            <w:r w:rsidRPr="00080258">
              <w:rPr>
                <w:rFonts w:ascii="Arial" w:eastAsia="Times New Roman" w:hAnsi="Arial" w:cs="Arial"/>
                <w:bCs/>
                <w:sz w:val="24"/>
                <w:szCs w:val="24"/>
              </w:rPr>
              <w:tab/>
              <w:t xml:space="preserve">Прием заказа. Роль менеджера в </w:t>
            </w:r>
            <w:r w:rsidRPr="00080258">
              <w:rPr>
                <w:rFonts w:ascii="Arial" w:eastAsia="Times New Roman" w:hAnsi="Arial" w:cs="Arial"/>
                <w:bCs/>
                <w:sz w:val="24"/>
                <w:szCs w:val="24"/>
              </w:rPr>
              <w:lastRenderedPageBreak/>
              <w:t>организации банкетной службы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Банкет за столом с полным обслуживанием официантами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Банкет за столом с частичным обслуживанием официантами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Банкеты и приемы с использованием смешанной (комбинированной) формы обслуживания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Прием-фуршет.   Прием коктейль.   Банкет-чай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 xml:space="preserve">Банкет за столом с частичным обслуживанием официантами. Банкет «Свадьба». Банкет «День рождения». Банкеты по случаю чествования юбиляра, встречи друзей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bCs/>
                <w:sz w:val="24"/>
                <w:szCs w:val="24"/>
              </w:rPr>
              <w:t>Тематика лабораторных работ</w:t>
            </w: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2</w:t>
            </w:r>
          </w:p>
        </w:tc>
        <w:tc>
          <w:tcPr>
            <w:tcW w:w="706"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gramStart"/>
            <w:r w:rsidRPr="00080258">
              <w:rPr>
                <w:rFonts w:ascii="Arial" w:eastAsia="Times New Roman" w:hAnsi="Arial" w:cs="Arial"/>
                <w:bCs/>
                <w:sz w:val="24"/>
                <w:szCs w:val="24"/>
              </w:rPr>
              <w:t>ОК</w:t>
            </w:r>
            <w:proofErr w:type="gramEnd"/>
            <w:r w:rsidRPr="00080258">
              <w:rPr>
                <w:rFonts w:ascii="Arial" w:eastAsia="Times New Roman" w:hAnsi="Arial" w:cs="Arial"/>
                <w:bCs/>
                <w:sz w:val="24"/>
                <w:szCs w:val="24"/>
              </w:rPr>
              <w:t xml:space="preserve"> 1-7, 9, 10, ПК 2.2- 2.8, ПК 3.2-3.6, ПК 4.2-4.5, ПК 6.3</w:t>
            </w: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Cs/>
                <w:sz w:val="24"/>
                <w:szCs w:val="24"/>
              </w:rPr>
              <w:t>Тренинг по отработке приемов обслуживания на банкетах</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Cs/>
                <w:sz w:val="24"/>
                <w:szCs w:val="24"/>
              </w:rPr>
              <w:t>Тренинг по отработке приемов обслуживания на приемах</w:t>
            </w: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1</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bCs/>
                <w:sz w:val="24"/>
                <w:szCs w:val="24"/>
              </w:rPr>
              <w:t xml:space="preserve">Самостоятельная работа обучающихся </w:t>
            </w:r>
            <w:r w:rsidRPr="00080258">
              <w:rPr>
                <w:rFonts w:ascii="Arial" w:eastAsia="Times New Roman" w:hAnsi="Arial" w:cs="Arial"/>
                <w:b/>
                <w:sz w:val="24"/>
                <w:szCs w:val="24"/>
              </w:rPr>
              <w:t>(при наличии указывается тематика и содержание домашних заданий)</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Cs/>
                <w:sz w:val="24"/>
                <w:szCs w:val="24"/>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080258">
              <w:rPr>
                <w:rFonts w:ascii="Arial" w:eastAsia="Times New Roman" w:hAnsi="Arial" w:cs="Arial"/>
                <w:b/>
                <w:bCs/>
                <w:sz w:val="24"/>
                <w:szCs w:val="24"/>
              </w:rPr>
              <w:t xml:space="preserve"> </w:t>
            </w:r>
            <w:r w:rsidRPr="00080258">
              <w:rPr>
                <w:rFonts w:ascii="Arial" w:eastAsia="Times New Roman" w:hAnsi="Arial" w:cs="Arial"/>
                <w:bCs/>
                <w:sz w:val="24"/>
                <w:szCs w:val="24"/>
              </w:rPr>
              <w:t>сообщений</w:t>
            </w:r>
          </w:p>
        </w:tc>
        <w:tc>
          <w:tcPr>
            <w:tcW w:w="503"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812" w:type="pct"/>
            <w:vMerge w:val="restar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Тема 9.</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Специальные формы обслуживания</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 xml:space="preserve">Содержание учебного материала </w:t>
            </w:r>
          </w:p>
        </w:tc>
        <w:tc>
          <w:tcPr>
            <w:tcW w:w="503" w:type="pct"/>
            <w:vMerge w:val="restart"/>
            <w:tcBorders>
              <w:top w:val="single" w:sz="4" w:space="0" w:color="auto"/>
              <w:left w:val="single" w:sz="4" w:space="0" w:color="auto"/>
              <w:bottom w:val="single" w:sz="4" w:space="0" w:color="auto"/>
              <w:right w:val="single" w:sz="4" w:space="0" w:color="auto"/>
            </w:tcBorders>
            <w:hideMark/>
          </w:tcPr>
          <w:p w:rsid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4</w:t>
            </w:r>
          </w:p>
          <w:p w:rsidR="000F14FA"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p>
          <w:p w:rsidR="000F14FA" w:rsidRPr="00080258"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r>
              <w:rPr>
                <w:rFonts w:ascii="Arial" w:eastAsia="Times New Roman" w:hAnsi="Arial" w:cs="Arial"/>
                <w:b/>
                <w:bCs/>
                <w:sz w:val="24"/>
                <w:szCs w:val="24"/>
              </w:rPr>
              <w:t>2</w:t>
            </w:r>
          </w:p>
        </w:tc>
        <w:tc>
          <w:tcPr>
            <w:tcW w:w="706"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gramStart"/>
            <w:r w:rsidRPr="00080258">
              <w:rPr>
                <w:rFonts w:ascii="Arial" w:eastAsia="Times New Roman" w:hAnsi="Arial" w:cs="Arial"/>
                <w:bCs/>
                <w:sz w:val="24"/>
                <w:szCs w:val="24"/>
              </w:rPr>
              <w:t>ОК</w:t>
            </w:r>
            <w:proofErr w:type="gramEnd"/>
            <w:r w:rsidRPr="00080258">
              <w:rPr>
                <w:rFonts w:ascii="Arial" w:eastAsia="Times New Roman" w:hAnsi="Arial" w:cs="Arial"/>
                <w:bCs/>
                <w:sz w:val="24"/>
                <w:szCs w:val="24"/>
              </w:rPr>
              <w:t xml:space="preserve"> 1-7, 9, 10, ПК 2.2- 2.8, ПК 3.2-3.6, ПК 4.2-4.5, ПК 6.3</w:t>
            </w: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sz w:val="24"/>
                <w:szCs w:val="24"/>
              </w:rPr>
              <w:t xml:space="preserve">Обслуживание в </w:t>
            </w:r>
            <w:proofErr w:type="gramStart"/>
            <w:r w:rsidRPr="00080258">
              <w:rPr>
                <w:rFonts w:ascii="Arial" w:eastAsia="Times New Roman" w:hAnsi="Arial" w:cs="Arial"/>
                <w:sz w:val="24"/>
                <w:szCs w:val="24"/>
              </w:rPr>
              <w:t>зале-экспресс</w:t>
            </w:r>
            <w:proofErr w:type="gramEnd"/>
            <w:r w:rsidRPr="00080258">
              <w:rPr>
                <w:rFonts w:ascii="Arial" w:eastAsia="Times New Roman" w:hAnsi="Arial" w:cs="Arial"/>
                <w:sz w:val="24"/>
                <w:szCs w:val="24"/>
              </w:rPr>
              <w:t>, за столом-экспресс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sz w:val="24"/>
                <w:szCs w:val="24"/>
              </w:rPr>
              <w:t>Услуги по организации питания и обслуживанию участников симпозиумов, конференций, семинаров, совещаний</w:t>
            </w:r>
            <w:r w:rsidRPr="00080258">
              <w:rPr>
                <w:rFonts w:ascii="Arial" w:eastAsia="Times New Roman" w:hAnsi="Arial" w:cs="Arial"/>
                <w:bCs/>
                <w:sz w:val="24"/>
                <w:szCs w:val="24"/>
              </w:rPr>
              <w:t>.</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sz w:val="24"/>
                <w:szCs w:val="24"/>
              </w:rPr>
              <w:t xml:space="preserve">Обслуживание в гостиницах.   Обслуживание в номерах гостиниц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sz w:val="24"/>
                <w:szCs w:val="24"/>
              </w:rPr>
              <w:t xml:space="preserve">Услуги по организации и обслуживанию торжеств, </w:t>
            </w:r>
            <w:proofErr w:type="gramStart"/>
            <w:r w:rsidRPr="00080258">
              <w:rPr>
                <w:rFonts w:ascii="Arial" w:eastAsia="Times New Roman" w:hAnsi="Arial" w:cs="Arial"/>
                <w:sz w:val="24"/>
                <w:szCs w:val="24"/>
              </w:rPr>
              <w:t>воскресного</w:t>
            </w:r>
            <w:proofErr w:type="gramEnd"/>
            <w:r w:rsidRPr="00080258">
              <w:rPr>
                <w:rFonts w:ascii="Arial" w:eastAsia="Times New Roman" w:hAnsi="Arial" w:cs="Arial"/>
                <w:sz w:val="24"/>
                <w:szCs w:val="24"/>
              </w:rPr>
              <w:t xml:space="preserve"> </w:t>
            </w:r>
            <w:proofErr w:type="spellStart"/>
            <w:r w:rsidRPr="00080258">
              <w:rPr>
                <w:rFonts w:ascii="Arial" w:eastAsia="Times New Roman" w:hAnsi="Arial" w:cs="Arial"/>
                <w:sz w:val="24"/>
                <w:szCs w:val="24"/>
              </w:rPr>
              <w:t>бранча</w:t>
            </w:r>
            <w:proofErr w:type="spellEnd"/>
            <w:r w:rsidRPr="00080258">
              <w:rPr>
                <w:rFonts w:ascii="Arial" w:eastAsia="Times New Roman" w:hAnsi="Arial" w:cs="Arial"/>
                <w:sz w:val="24"/>
                <w:szCs w:val="24"/>
              </w:rPr>
              <w:t xml:space="preserve">, тематических мероприятий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sz w:val="24"/>
                <w:szCs w:val="24"/>
              </w:rPr>
              <w:t>Особенности обслуживания туристов, пассажиров на различных видах транспорта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sz w:val="24"/>
                <w:szCs w:val="24"/>
              </w:rPr>
              <w:t>Обслуживание по типу Шведского стола, подача блюд фондю</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spellStart"/>
            <w:r w:rsidRPr="00080258">
              <w:rPr>
                <w:rFonts w:ascii="Arial" w:eastAsia="Times New Roman" w:hAnsi="Arial" w:cs="Arial"/>
                <w:bCs/>
                <w:sz w:val="24"/>
                <w:szCs w:val="24"/>
              </w:rPr>
              <w:t>Кейтеринг</w:t>
            </w:r>
            <w:proofErr w:type="spellEnd"/>
            <w:r w:rsidRPr="00080258">
              <w:rPr>
                <w:rFonts w:ascii="Arial" w:eastAsia="Times New Roman" w:hAnsi="Arial" w:cs="Arial"/>
                <w:bCs/>
                <w:sz w:val="24"/>
                <w:szCs w:val="24"/>
              </w:rPr>
              <w:t xml:space="preserve">: понятие, виды. </w:t>
            </w:r>
            <w:proofErr w:type="spellStart"/>
            <w:r w:rsidRPr="00080258">
              <w:rPr>
                <w:rFonts w:ascii="Arial" w:eastAsia="Times New Roman" w:hAnsi="Arial" w:cs="Arial"/>
                <w:bCs/>
                <w:sz w:val="24"/>
                <w:szCs w:val="24"/>
              </w:rPr>
              <w:t>Кейтеринг</w:t>
            </w:r>
            <w:proofErr w:type="spellEnd"/>
            <w:r w:rsidRPr="00080258">
              <w:rPr>
                <w:rFonts w:ascii="Arial" w:eastAsia="Times New Roman" w:hAnsi="Arial" w:cs="Arial"/>
                <w:bCs/>
                <w:sz w:val="24"/>
                <w:szCs w:val="24"/>
              </w:rPr>
              <w:t xml:space="preserve"> как дополнительный бизнес ресторана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bCs/>
                <w:sz w:val="24"/>
                <w:szCs w:val="24"/>
              </w:rPr>
              <w:t xml:space="preserve">Тематика практических занятий </w:t>
            </w: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2</w:t>
            </w:r>
          </w:p>
        </w:tc>
        <w:tc>
          <w:tcPr>
            <w:tcW w:w="706" w:type="pct"/>
            <w:vMerge w:val="restar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roofErr w:type="gramStart"/>
            <w:r w:rsidRPr="00080258">
              <w:rPr>
                <w:rFonts w:ascii="Arial" w:eastAsia="Times New Roman" w:hAnsi="Arial" w:cs="Arial"/>
                <w:bCs/>
                <w:sz w:val="24"/>
                <w:szCs w:val="24"/>
              </w:rPr>
              <w:t>ОК</w:t>
            </w:r>
            <w:proofErr w:type="gramEnd"/>
            <w:r w:rsidRPr="00080258">
              <w:rPr>
                <w:rFonts w:ascii="Arial" w:eastAsia="Times New Roman" w:hAnsi="Arial" w:cs="Arial"/>
                <w:bCs/>
                <w:sz w:val="24"/>
                <w:szCs w:val="24"/>
              </w:rPr>
              <w:t xml:space="preserve"> 1-7, 9, 10, ПК 2.2- 2.8, ПК 3.2-3.6, ПК 4.2-4.5, ПК 6.3</w:t>
            </w: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Cs/>
                <w:sz w:val="24"/>
                <w:szCs w:val="24"/>
              </w:rPr>
              <w:t>Тренинг по отработке приемов обслуживания по типу шведского стола, фондю</w:t>
            </w: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2980"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bCs/>
                <w:sz w:val="24"/>
                <w:szCs w:val="24"/>
              </w:rPr>
              <w:t xml:space="preserve">Самостоятельная работа </w:t>
            </w:r>
            <w:proofErr w:type="gramStart"/>
            <w:r w:rsidRPr="00080258">
              <w:rPr>
                <w:rFonts w:ascii="Arial" w:eastAsia="Times New Roman" w:hAnsi="Arial" w:cs="Arial"/>
                <w:b/>
                <w:bCs/>
                <w:sz w:val="24"/>
                <w:szCs w:val="24"/>
              </w:rPr>
              <w:t>обучающихся</w:t>
            </w:r>
            <w:proofErr w:type="gramEnd"/>
            <w:r w:rsidRPr="00080258">
              <w:rPr>
                <w:rFonts w:ascii="Arial" w:eastAsia="Times New Roman" w:hAnsi="Arial" w:cs="Arial"/>
                <w:b/>
                <w:bCs/>
                <w:sz w:val="24"/>
                <w:szCs w:val="24"/>
              </w:rPr>
              <w:t xml:space="preserve">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Cs/>
                <w:sz w:val="24"/>
                <w:szCs w:val="24"/>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080258">
              <w:rPr>
                <w:rFonts w:ascii="Arial" w:eastAsia="Times New Roman" w:hAnsi="Arial" w:cs="Arial"/>
                <w:b/>
                <w:bCs/>
                <w:sz w:val="24"/>
                <w:szCs w:val="24"/>
              </w:rPr>
              <w:t xml:space="preserve"> </w:t>
            </w:r>
            <w:r w:rsidRPr="00080258">
              <w:rPr>
                <w:rFonts w:ascii="Arial" w:eastAsia="Times New Roman" w:hAnsi="Arial" w:cs="Arial"/>
                <w:bCs/>
                <w:sz w:val="24"/>
                <w:szCs w:val="24"/>
              </w:rPr>
              <w:t>сообщений</w:t>
            </w:r>
          </w:p>
        </w:tc>
        <w:tc>
          <w:tcPr>
            <w:tcW w:w="503"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812"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Промежуточная аттестация</w:t>
            </w:r>
          </w:p>
        </w:tc>
        <w:tc>
          <w:tcPr>
            <w:tcW w:w="2980"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2</w:t>
            </w:r>
          </w:p>
        </w:tc>
        <w:tc>
          <w:tcPr>
            <w:tcW w:w="706"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r w:rsidR="00080258" w:rsidRPr="00080258" w:rsidTr="00080258">
        <w:trPr>
          <w:trHeight w:val="20"/>
        </w:trPr>
        <w:tc>
          <w:tcPr>
            <w:tcW w:w="3792" w:type="pct"/>
            <w:gridSpan w:val="2"/>
            <w:tcBorders>
              <w:top w:val="single" w:sz="4" w:space="0" w:color="auto"/>
              <w:left w:val="single" w:sz="4" w:space="0" w:color="auto"/>
              <w:bottom w:val="single" w:sz="4" w:space="0" w:color="auto"/>
              <w:right w:val="single" w:sz="4" w:space="0" w:color="auto"/>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t>Всего:</w:t>
            </w:r>
          </w:p>
        </w:tc>
        <w:tc>
          <w:tcPr>
            <w:tcW w:w="503" w:type="pct"/>
            <w:tcBorders>
              <w:top w:val="single" w:sz="4" w:space="0" w:color="auto"/>
              <w:left w:val="single" w:sz="4" w:space="0" w:color="auto"/>
              <w:bottom w:val="single" w:sz="4" w:space="0" w:color="auto"/>
              <w:right w:val="single" w:sz="4" w:space="0" w:color="auto"/>
            </w:tcBorders>
            <w:hideMark/>
          </w:tcPr>
          <w:p w:rsidR="00080258" w:rsidRPr="00080258" w:rsidRDefault="000F14FA" w:rsidP="00080258">
            <w:pPr>
              <w:widowControl w:val="0"/>
              <w:tabs>
                <w:tab w:val="left" w:pos="3664"/>
              </w:tabs>
              <w:autoSpaceDE w:val="0"/>
              <w:autoSpaceDN w:val="0"/>
              <w:spacing w:before="66" w:after="0"/>
              <w:ind w:right="144"/>
              <w:rPr>
                <w:rFonts w:ascii="Arial" w:eastAsia="Times New Roman" w:hAnsi="Arial" w:cs="Arial"/>
                <w:b/>
                <w:bCs/>
                <w:sz w:val="24"/>
                <w:szCs w:val="24"/>
              </w:rPr>
            </w:pPr>
            <w:r>
              <w:rPr>
                <w:rFonts w:ascii="Arial" w:eastAsia="Times New Roman" w:hAnsi="Arial" w:cs="Arial"/>
                <w:b/>
                <w:bCs/>
                <w:sz w:val="24"/>
                <w:szCs w:val="24"/>
              </w:rPr>
              <w:t>78</w:t>
            </w:r>
          </w:p>
        </w:tc>
        <w:tc>
          <w:tcPr>
            <w:tcW w:w="706" w:type="pct"/>
            <w:tcBorders>
              <w:top w:val="single" w:sz="4" w:space="0" w:color="auto"/>
              <w:left w:val="single" w:sz="4" w:space="0" w:color="auto"/>
              <w:bottom w:val="single" w:sz="4" w:space="0" w:color="auto"/>
              <w:right w:val="single" w:sz="4" w:space="0" w:color="auto"/>
            </w:tcBorders>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Cs/>
                <w:sz w:val="24"/>
                <w:szCs w:val="24"/>
              </w:rPr>
            </w:pPr>
          </w:p>
        </w:tc>
      </w:tr>
    </w:tbl>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sectPr w:rsidR="00080258" w:rsidRPr="00080258">
          <w:pgSz w:w="16840" w:h="11907" w:orient="landscape"/>
          <w:pgMar w:top="851" w:right="1134" w:bottom="851" w:left="992" w:header="709" w:footer="709" w:gutter="0"/>
          <w:cols w:space="720"/>
        </w:sect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lastRenderedPageBreak/>
        <w:t>3. ПРИМЕРНЫЕ УСЛОВИЯ РЕАЛИЗАЦИИ УЧЕБНОЙ ДИСЦИПЛИНЫ</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3.1. Для реализации программы учебной дисциплины должны быть предусмотрены следующие специальные помещения:</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Кабинет «Организация обслуживания», оснащенный оборудованием:</w:t>
      </w:r>
    </w:p>
    <w:p w:rsidR="00080258" w:rsidRPr="00080258" w:rsidRDefault="00080258" w:rsidP="00080258">
      <w:pPr>
        <w:widowControl w:val="0"/>
        <w:numPr>
          <w:ilvl w:val="0"/>
          <w:numId w:val="30"/>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 xml:space="preserve">посадочные места по количеству </w:t>
      </w:r>
      <w:proofErr w:type="gramStart"/>
      <w:r w:rsidRPr="00080258">
        <w:rPr>
          <w:rFonts w:ascii="Arial" w:eastAsia="Times New Roman" w:hAnsi="Arial" w:cs="Arial"/>
          <w:sz w:val="24"/>
          <w:szCs w:val="24"/>
        </w:rPr>
        <w:t>обучающихся</w:t>
      </w:r>
      <w:proofErr w:type="gramEnd"/>
      <w:r w:rsidRPr="00080258">
        <w:rPr>
          <w:rFonts w:ascii="Arial" w:eastAsia="Times New Roman" w:hAnsi="Arial" w:cs="Arial"/>
          <w:sz w:val="24"/>
          <w:szCs w:val="24"/>
        </w:rPr>
        <w:t>;</w:t>
      </w:r>
    </w:p>
    <w:p w:rsidR="00080258" w:rsidRPr="00080258" w:rsidRDefault="00080258" w:rsidP="00080258">
      <w:pPr>
        <w:widowControl w:val="0"/>
        <w:numPr>
          <w:ilvl w:val="0"/>
          <w:numId w:val="30"/>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рабочее место преподавателя;</w:t>
      </w:r>
    </w:p>
    <w:p w:rsidR="00080258" w:rsidRPr="00080258" w:rsidRDefault="00080258" w:rsidP="00080258">
      <w:pPr>
        <w:widowControl w:val="0"/>
        <w:numPr>
          <w:ilvl w:val="0"/>
          <w:numId w:val="30"/>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комплект учебно-наглядных пособий (плакаты, таблицы, раздаточный материал).</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.Технические средства обучения:</w:t>
      </w:r>
    </w:p>
    <w:p w:rsidR="00080258" w:rsidRPr="00080258" w:rsidRDefault="00080258" w:rsidP="00080258">
      <w:pPr>
        <w:widowControl w:val="0"/>
        <w:numPr>
          <w:ilvl w:val="0"/>
          <w:numId w:val="31"/>
        </w:numPr>
        <w:tabs>
          <w:tab w:val="left" w:pos="3664"/>
        </w:tabs>
        <w:autoSpaceDE w:val="0"/>
        <w:autoSpaceDN w:val="0"/>
        <w:spacing w:before="66" w:after="0"/>
        <w:ind w:right="144"/>
        <w:rPr>
          <w:rFonts w:ascii="Arial" w:eastAsia="Times New Roman" w:hAnsi="Arial" w:cs="Arial"/>
          <w:sz w:val="24"/>
          <w:szCs w:val="24"/>
        </w:rPr>
      </w:pPr>
      <w:proofErr w:type="gramStart"/>
      <w:r w:rsidRPr="00080258">
        <w:rPr>
          <w:rFonts w:ascii="Arial" w:eastAsia="Times New Roman" w:hAnsi="Arial" w:cs="Arial"/>
          <w:sz w:val="24"/>
          <w:szCs w:val="24"/>
        </w:rPr>
        <w:t>компьютеры в комплекте (системный блок, монитор, клавиатура, манипулятор</w:t>
      </w:r>
      <w:proofErr w:type="gramEnd"/>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«мышь») или ноутбуки (моноблоки),</w:t>
      </w:r>
    </w:p>
    <w:p w:rsidR="00080258" w:rsidRPr="00080258" w:rsidRDefault="00080258" w:rsidP="00080258">
      <w:pPr>
        <w:widowControl w:val="0"/>
        <w:numPr>
          <w:ilvl w:val="0"/>
          <w:numId w:val="31"/>
        </w:numPr>
        <w:tabs>
          <w:tab w:val="left" w:pos="3664"/>
        </w:tabs>
        <w:autoSpaceDE w:val="0"/>
        <w:autoSpaceDN w:val="0"/>
        <w:spacing w:before="66" w:after="0"/>
        <w:ind w:right="144"/>
        <w:rPr>
          <w:rFonts w:ascii="Arial" w:eastAsia="Times New Roman" w:hAnsi="Arial" w:cs="Arial"/>
          <w:sz w:val="24"/>
          <w:szCs w:val="24"/>
        </w:rPr>
      </w:pPr>
      <w:proofErr w:type="spellStart"/>
      <w:r w:rsidRPr="00080258">
        <w:rPr>
          <w:rFonts w:ascii="Arial" w:eastAsia="Times New Roman" w:hAnsi="Arial" w:cs="Arial"/>
          <w:sz w:val="24"/>
          <w:szCs w:val="24"/>
        </w:rPr>
        <w:t>мультимедиапроектор</w:t>
      </w:r>
      <w:proofErr w:type="spellEnd"/>
      <w:r w:rsidRPr="00080258">
        <w:rPr>
          <w:rFonts w:ascii="Arial" w:eastAsia="Times New Roman" w:hAnsi="Arial" w:cs="Arial"/>
          <w:sz w:val="24"/>
          <w:szCs w:val="24"/>
        </w:rPr>
        <w:t xml:space="preserve"> (интерактивная доска);</w:t>
      </w:r>
    </w:p>
    <w:p w:rsidR="00080258" w:rsidRPr="00080258" w:rsidRDefault="00080258" w:rsidP="00080258">
      <w:pPr>
        <w:widowControl w:val="0"/>
        <w:numPr>
          <w:ilvl w:val="0"/>
          <w:numId w:val="31"/>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локальная сеть с выходом в Интернет,</w:t>
      </w:r>
    </w:p>
    <w:p w:rsidR="00080258" w:rsidRPr="00080258" w:rsidRDefault="00080258" w:rsidP="00080258">
      <w:pPr>
        <w:widowControl w:val="0"/>
        <w:numPr>
          <w:ilvl w:val="0"/>
          <w:numId w:val="31"/>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комплект проекционного оборудования (интерактивная доска в комплекте с проектором или мультимедийный проектор с экраном),</w:t>
      </w:r>
    </w:p>
    <w:p w:rsidR="00080258" w:rsidRPr="00080258" w:rsidRDefault="00080258" w:rsidP="00080258">
      <w:pPr>
        <w:widowControl w:val="0"/>
        <w:numPr>
          <w:ilvl w:val="0"/>
          <w:numId w:val="31"/>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мультимедийные и интерактивные обучающие материалы;</w:t>
      </w:r>
    </w:p>
    <w:p w:rsidR="00080258" w:rsidRPr="00080258" w:rsidRDefault="00080258" w:rsidP="00080258">
      <w:pPr>
        <w:widowControl w:val="0"/>
        <w:numPr>
          <w:ilvl w:val="0"/>
          <w:numId w:val="31"/>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программное обеспечение,</w:t>
      </w:r>
    </w:p>
    <w:p w:rsidR="00080258" w:rsidRPr="00080258" w:rsidRDefault="00080258" w:rsidP="00080258">
      <w:pPr>
        <w:widowControl w:val="0"/>
        <w:numPr>
          <w:ilvl w:val="0"/>
          <w:numId w:val="31"/>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иное необходимое оборудование.</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Оснащение выполняется в соответствии с п. 6.2.1. Примерной программы по специальности 43.02.15 Поварское и кондитерское дело.</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sz w:val="24"/>
          <w:szCs w:val="24"/>
        </w:rPr>
        <w:t>3.2. Информационное обеспечение реализации программы</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bCs/>
          <w:sz w:val="24"/>
          <w:szCs w:val="24"/>
        </w:rPr>
        <w:t>Для реализации программы библиотечный фонд образовательной организации должен иметь п</w:t>
      </w:r>
      <w:r w:rsidRPr="00080258">
        <w:rPr>
          <w:rFonts w:ascii="Arial" w:eastAsia="Times New Roman" w:hAnsi="Arial" w:cs="Arial"/>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080258">
        <w:rPr>
          <w:rFonts w:ascii="Arial" w:eastAsia="Times New Roman" w:hAnsi="Arial" w:cs="Arial"/>
          <w:bCs/>
          <w:sz w:val="24"/>
          <w:szCs w:val="24"/>
        </w:rPr>
        <w:t xml:space="preserve">библиотечного фонда образовательной организацией </w:t>
      </w:r>
      <w:proofErr w:type="gramStart"/>
      <w:r w:rsidRPr="00080258">
        <w:rPr>
          <w:rFonts w:ascii="Arial" w:eastAsia="Times New Roman" w:hAnsi="Arial" w:cs="Arial"/>
          <w:bCs/>
          <w:sz w:val="24"/>
          <w:szCs w:val="24"/>
        </w:rPr>
        <w:t>выбирается не менее одного издания</w:t>
      </w:r>
      <w:proofErr w:type="gramEnd"/>
      <w:r w:rsidRPr="00080258">
        <w:rPr>
          <w:rFonts w:ascii="Arial" w:eastAsia="Times New Roman" w:hAnsi="Arial" w:cs="Arial"/>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sz w:val="24"/>
          <w:szCs w:val="24"/>
        </w:rPr>
        <w:t>3.2.1. Основные печатные издания</w:t>
      </w:r>
    </w:p>
    <w:p w:rsidR="00080258" w:rsidRPr="00080258" w:rsidRDefault="00080258" w:rsidP="00080258">
      <w:pPr>
        <w:widowControl w:val="0"/>
        <w:numPr>
          <w:ilvl w:val="0"/>
          <w:numId w:val="32"/>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 xml:space="preserve">Ботов М.И. Тепловое и механическое оборудование предприятий торговли и общественного питания: учебник для </w:t>
      </w:r>
      <w:proofErr w:type="spellStart"/>
      <w:r w:rsidRPr="00080258">
        <w:rPr>
          <w:rFonts w:ascii="Arial" w:eastAsia="Times New Roman" w:hAnsi="Arial" w:cs="Arial"/>
          <w:sz w:val="24"/>
          <w:szCs w:val="24"/>
        </w:rPr>
        <w:t>студ</w:t>
      </w:r>
      <w:proofErr w:type="gramStart"/>
      <w:r w:rsidRPr="00080258">
        <w:rPr>
          <w:rFonts w:ascii="Arial" w:eastAsia="Times New Roman" w:hAnsi="Arial" w:cs="Arial"/>
          <w:sz w:val="24"/>
          <w:szCs w:val="24"/>
        </w:rPr>
        <w:t>.у</w:t>
      </w:r>
      <w:proofErr w:type="gramEnd"/>
      <w:r w:rsidRPr="00080258">
        <w:rPr>
          <w:rFonts w:ascii="Arial" w:eastAsia="Times New Roman" w:hAnsi="Arial" w:cs="Arial"/>
          <w:sz w:val="24"/>
          <w:szCs w:val="24"/>
        </w:rPr>
        <w:t>чреждений</w:t>
      </w:r>
      <w:proofErr w:type="spellEnd"/>
      <w:r w:rsidRPr="00080258">
        <w:rPr>
          <w:rFonts w:ascii="Arial" w:eastAsia="Times New Roman" w:hAnsi="Arial" w:cs="Arial"/>
          <w:sz w:val="24"/>
          <w:szCs w:val="24"/>
        </w:rPr>
        <w:t xml:space="preserve"> </w:t>
      </w:r>
      <w:proofErr w:type="spellStart"/>
      <w:r w:rsidRPr="00080258">
        <w:rPr>
          <w:rFonts w:ascii="Arial" w:eastAsia="Times New Roman" w:hAnsi="Arial" w:cs="Arial"/>
          <w:sz w:val="24"/>
          <w:szCs w:val="24"/>
        </w:rPr>
        <w:t>сред.проф.образования</w:t>
      </w:r>
      <w:proofErr w:type="spellEnd"/>
      <w:r w:rsidRPr="00080258">
        <w:rPr>
          <w:rFonts w:ascii="Arial" w:eastAsia="Times New Roman" w:hAnsi="Arial" w:cs="Arial"/>
          <w:sz w:val="24"/>
          <w:szCs w:val="24"/>
        </w:rPr>
        <w:t xml:space="preserve"> / М.И. Ботов, В.Д. </w:t>
      </w:r>
      <w:proofErr w:type="spellStart"/>
      <w:r w:rsidRPr="00080258">
        <w:rPr>
          <w:rFonts w:ascii="Arial" w:eastAsia="Times New Roman" w:hAnsi="Arial" w:cs="Arial"/>
          <w:sz w:val="24"/>
          <w:szCs w:val="24"/>
        </w:rPr>
        <w:t>Елхина</w:t>
      </w:r>
      <w:proofErr w:type="spellEnd"/>
      <w:r w:rsidRPr="00080258">
        <w:rPr>
          <w:rFonts w:ascii="Arial" w:eastAsia="Times New Roman" w:hAnsi="Arial" w:cs="Arial"/>
          <w:sz w:val="24"/>
          <w:szCs w:val="24"/>
        </w:rPr>
        <w:t>. – Москва</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Академия, 2016. – 432 с.</w:t>
      </w:r>
    </w:p>
    <w:p w:rsidR="00080258" w:rsidRPr="00080258" w:rsidRDefault="00080258" w:rsidP="00080258">
      <w:pPr>
        <w:widowControl w:val="0"/>
        <w:numPr>
          <w:ilvl w:val="0"/>
          <w:numId w:val="32"/>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 xml:space="preserve">Потапова И.И. Основы калькуляции и учета: учеб. для студ. учреждений </w:t>
      </w:r>
      <w:proofErr w:type="spellStart"/>
      <w:r w:rsidRPr="00080258">
        <w:rPr>
          <w:rFonts w:ascii="Arial" w:eastAsia="Times New Roman" w:hAnsi="Arial" w:cs="Arial"/>
          <w:sz w:val="24"/>
          <w:szCs w:val="24"/>
        </w:rPr>
        <w:t>сред</w:t>
      </w:r>
      <w:proofErr w:type="gramStart"/>
      <w:r w:rsidRPr="00080258">
        <w:rPr>
          <w:rFonts w:ascii="Arial" w:eastAsia="Times New Roman" w:hAnsi="Arial" w:cs="Arial"/>
          <w:sz w:val="24"/>
          <w:szCs w:val="24"/>
        </w:rPr>
        <w:t>.п</w:t>
      </w:r>
      <w:proofErr w:type="gramEnd"/>
      <w:r w:rsidRPr="00080258">
        <w:rPr>
          <w:rFonts w:ascii="Arial" w:eastAsia="Times New Roman" w:hAnsi="Arial" w:cs="Arial"/>
          <w:sz w:val="24"/>
          <w:szCs w:val="24"/>
        </w:rPr>
        <w:t>роф.образования</w:t>
      </w:r>
      <w:proofErr w:type="spellEnd"/>
      <w:r w:rsidRPr="00080258">
        <w:rPr>
          <w:rFonts w:ascii="Arial" w:eastAsia="Times New Roman" w:hAnsi="Arial" w:cs="Arial"/>
          <w:sz w:val="24"/>
          <w:szCs w:val="24"/>
        </w:rPr>
        <w:t xml:space="preserve"> / И.И. Потапова. – Москва: Академия, 2020. – 192 с.</w:t>
      </w:r>
    </w:p>
    <w:p w:rsidR="00080258" w:rsidRPr="00080258" w:rsidRDefault="00080258" w:rsidP="00080258">
      <w:pPr>
        <w:widowControl w:val="0"/>
        <w:numPr>
          <w:ilvl w:val="0"/>
          <w:numId w:val="32"/>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 xml:space="preserve">Усов В.В. Организация производства и обслуживания на предприятиях общественного питания : </w:t>
      </w:r>
      <w:proofErr w:type="spellStart"/>
      <w:r w:rsidRPr="00080258">
        <w:rPr>
          <w:rFonts w:ascii="Arial" w:eastAsia="Times New Roman" w:hAnsi="Arial" w:cs="Arial"/>
          <w:sz w:val="24"/>
          <w:szCs w:val="24"/>
        </w:rPr>
        <w:t>учеб</w:t>
      </w:r>
      <w:proofErr w:type="gramStart"/>
      <w:r w:rsidRPr="00080258">
        <w:rPr>
          <w:rFonts w:ascii="Arial" w:eastAsia="Times New Roman" w:hAnsi="Arial" w:cs="Arial"/>
          <w:sz w:val="24"/>
          <w:szCs w:val="24"/>
        </w:rPr>
        <w:t>.п</w:t>
      </w:r>
      <w:proofErr w:type="gramEnd"/>
      <w:r w:rsidRPr="00080258">
        <w:rPr>
          <w:rFonts w:ascii="Arial" w:eastAsia="Times New Roman" w:hAnsi="Arial" w:cs="Arial"/>
          <w:sz w:val="24"/>
          <w:szCs w:val="24"/>
        </w:rPr>
        <w:t>особие</w:t>
      </w:r>
      <w:proofErr w:type="spellEnd"/>
      <w:r w:rsidRPr="00080258">
        <w:rPr>
          <w:rFonts w:ascii="Arial" w:eastAsia="Times New Roman" w:hAnsi="Arial" w:cs="Arial"/>
          <w:sz w:val="24"/>
          <w:szCs w:val="24"/>
        </w:rPr>
        <w:t xml:space="preserve"> для студ. учреждений </w:t>
      </w:r>
      <w:proofErr w:type="spellStart"/>
      <w:r w:rsidRPr="00080258">
        <w:rPr>
          <w:rFonts w:ascii="Arial" w:eastAsia="Times New Roman" w:hAnsi="Arial" w:cs="Arial"/>
          <w:sz w:val="24"/>
          <w:szCs w:val="24"/>
        </w:rPr>
        <w:t>сред.проф.образования</w:t>
      </w:r>
      <w:proofErr w:type="spellEnd"/>
      <w:r w:rsidRPr="00080258">
        <w:rPr>
          <w:rFonts w:ascii="Arial" w:eastAsia="Times New Roman" w:hAnsi="Arial" w:cs="Arial"/>
          <w:sz w:val="24"/>
          <w:szCs w:val="24"/>
        </w:rPr>
        <w:t xml:space="preserve"> / В.В. Усов. – Москва: Академия, 2018. – 432 с.</w:t>
      </w:r>
    </w:p>
    <w:p w:rsidR="00080258" w:rsidRPr="00080258" w:rsidRDefault="00080258" w:rsidP="00080258">
      <w:pPr>
        <w:widowControl w:val="0"/>
        <w:numPr>
          <w:ilvl w:val="0"/>
          <w:numId w:val="32"/>
        </w:numPr>
        <w:tabs>
          <w:tab w:val="left" w:pos="3664"/>
        </w:tabs>
        <w:autoSpaceDE w:val="0"/>
        <w:autoSpaceDN w:val="0"/>
        <w:spacing w:before="66" w:after="0"/>
        <w:ind w:right="144"/>
        <w:rPr>
          <w:rFonts w:ascii="Arial" w:eastAsia="Times New Roman" w:hAnsi="Arial" w:cs="Arial"/>
          <w:sz w:val="24"/>
          <w:szCs w:val="24"/>
        </w:rPr>
      </w:pPr>
      <w:proofErr w:type="spellStart"/>
      <w:r w:rsidRPr="00080258">
        <w:rPr>
          <w:rFonts w:ascii="Arial" w:eastAsia="Times New Roman" w:hAnsi="Arial" w:cs="Arial"/>
          <w:sz w:val="24"/>
          <w:szCs w:val="24"/>
        </w:rPr>
        <w:t>Шеламова</w:t>
      </w:r>
      <w:proofErr w:type="spellEnd"/>
      <w:r w:rsidRPr="00080258">
        <w:rPr>
          <w:rFonts w:ascii="Arial" w:eastAsia="Times New Roman" w:hAnsi="Arial" w:cs="Arial"/>
          <w:sz w:val="24"/>
          <w:szCs w:val="24"/>
        </w:rPr>
        <w:t xml:space="preserve"> Г.М. Деловая культура и психология общения: учеб. пособие для студ. учреждений </w:t>
      </w:r>
      <w:proofErr w:type="spellStart"/>
      <w:r w:rsidRPr="00080258">
        <w:rPr>
          <w:rFonts w:ascii="Arial" w:eastAsia="Times New Roman" w:hAnsi="Arial" w:cs="Arial"/>
          <w:sz w:val="24"/>
          <w:szCs w:val="24"/>
        </w:rPr>
        <w:t>сред</w:t>
      </w:r>
      <w:proofErr w:type="gramStart"/>
      <w:r w:rsidRPr="00080258">
        <w:rPr>
          <w:rFonts w:ascii="Arial" w:eastAsia="Times New Roman" w:hAnsi="Arial" w:cs="Arial"/>
          <w:sz w:val="24"/>
          <w:szCs w:val="24"/>
        </w:rPr>
        <w:t>.п</w:t>
      </w:r>
      <w:proofErr w:type="gramEnd"/>
      <w:r w:rsidRPr="00080258">
        <w:rPr>
          <w:rFonts w:ascii="Arial" w:eastAsia="Times New Roman" w:hAnsi="Arial" w:cs="Arial"/>
          <w:sz w:val="24"/>
          <w:szCs w:val="24"/>
        </w:rPr>
        <w:t>роф.образования</w:t>
      </w:r>
      <w:proofErr w:type="spellEnd"/>
      <w:r w:rsidRPr="00080258">
        <w:rPr>
          <w:rFonts w:ascii="Arial" w:eastAsia="Times New Roman" w:hAnsi="Arial" w:cs="Arial"/>
          <w:sz w:val="24"/>
          <w:szCs w:val="24"/>
        </w:rPr>
        <w:t xml:space="preserve"> / </w:t>
      </w:r>
      <w:proofErr w:type="spellStart"/>
      <w:r w:rsidRPr="00080258">
        <w:rPr>
          <w:rFonts w:ascii="Arial" w:eastAsia="Times New Roman" w:hAnsi="Arial" w:cs="Arial"/>
          <w:sz w:val="24"/>
          <w:szCs w:val="24"/>
        </w:rPr>
        <w:t>Г.М.Шеламова</w:t>
      </w:r>
      <w:proofErr w:type="spellEnd"/>
      <w:r w:rsidRPr="00080258">
        <w:rPr>
          <w:rFonts w:ascii="Arial" w:eastAsia="Times New Roman" w:hAnsi="Arial" w:cs="Arial"/>
          <w:sz w:val="24"/>
          <w:szCs w:val="24"/>
        </w:rPr>
        <w:t>. — Москва</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w:t>
      </w:r>
      <w:r w:rsidRPr="00080258">
        <w:rPr>
          <w:rFonts w:ascii="Arial" w:eastAsia="Times New Roman" w:hAnsi="Arial" w:cs="Arial"/>
          <w:sz w:val="24"/>
          <w:szCs w:val="24"/>
        </w:rPr>
        <w:lastRenderedPageBreak/>
        <w:t>Академия, 2021. – 192 с.</w:t>
      </w:r>
    </w:p>
    <w:p w:rsidR="00080258" w:rsidRPr="00080258" w:rsidRDefault="00080258" w:rsidP="00080258">
      <w:pPr>
        <w:widowControl w:val="0"/>
        <w:numPr>
          <w:ilvl w:val="0"/>
          <w:numId w:val="32"/>
        </w:numPr>
        <w:tabs>
          <w:tab w:val="left" w:pos="3664"/>
        </w:tabs>
        <w:autoSpaceDE w:val="0"/>
        <w:autoSpaceDN w:val="0"/>
        <w:spacing w:before="66" w:after="0"/>
        <w:ind w:right="144"/>
        <w:rPr>
          <w:rFonts w:ascii="Arial" w:eastAsia="Times New Roman" w:hAnsi="Arial" w:cs="Arial"/>
          <w:sz w:val="24"/>
          <w:szCs w:val="24"/>
        </w:rPr>
      </w:pPr>
      <w:proofErr w:type="spellStart"/>
      <w:r w:rsidRPr="00080258">
        <w:rPr>
          <w:rFonts w:ascii="Arial" w:eastAsia="Times New Roman" w:hAnsi="Arial" w:cs="Arial"/>
          <w:sz w:val="24"/>
          <w:szCs w:val="24"/>
        </w:rPr>
        <w:t>Шеламова</w:t>
      </w:r>
      <w:proofErr w:type="spellEnd"/>
      <w:r w:rsidRPr="00080258">
        <w:rPr>
          <w:rFonts w:ascii="Arial" w:eastAsia="Times New Roman" w:hAnsi="Arial" w:cs="Arial"/>
          <w:sz w:val="24"/>
          <w:szCs w:val="24"/>
        </w:rPr>
        <w:t xml:space="preserve"> Г.М. Основы этики и психологии профессиональной деятельности: ЭУМК: учеб</w:t>
      </w:r>
      <w:proofErr w:type="gramStart"/>
      <w:r w:rsidRPr="00080258">
        <w:rPr>
          <w:rFonts w:ascii="Arial" w:eastAsia="Times New Roman" w:hAnsi="Arial" w:cs="Arial"/>
          <w:sz w:val="24"/>
          <w:szCs w:val="24"/>
        </w:rPr>
        <w:t>.</w:t>
      </w:r>
      <w:proofErr w:type="gramEnd"/>
      <w:r w:rsidRPr="00080258">
        <w:rPr>
          <w:rFonts w:ascii="Arial" w:eastAsia="Times New Roman" w:hAnsi="Arial" w:cs="Arial"/>
          <w:sz w:val="24"/>
          <w:szCs w:val="24"/>
        </w:rPr>
        <w:t xml:space="preserve"> </w:t>
      </w:r>
      <w:proofErr w:type="gramStart"/>
      <w:r w:rsidRPr="00080258">
        <w:rPr>
          <w:rFonts w:ascii="Arial" w:eastAsia="Times New Roman" w:hAnsi="Arial" w:cs="Arial"/>
          <w:sz w:val="24"/>
          <w:szCs w:val="24"/>
        </w:rPr>
        <w:t>п</w:t>
      </w:r>
      <w:proofErr w:type="gramEnd"/>
      <w:r w:rsidRPr="00080258">
        <w:rPr>
          <w:rFonts w:ascii="Arial" w:eastAsia="Times New Roman" w:hAnsi="Arial" w:cs="Arial"/>
          <w:sz w:val="24"/>
          <w:szCs w:val="24"/>
        </w:rPr>
        <w:t xml:space="preserve">особие для студ. сред. проф. образования / </w:t>
      </w:r>
      <w:proofErr w:type="spellStart"/>
      <w:r w:rsidRPr="00080258">
        <w:rPr>
          <w:rFonts w:ascii="Arial" w:eastAsia="Times New Roman" w:hAnsi="Arial" w:cs="Arial"/>
          <w:sz w:val="24"/>
          <w:szCs w:val="24"/>
        </w:rPr>
        <w:t>Г.М.Шеламова</w:t>
      </w:r>
      <w:proofErr w:type="spellEnd"/>
      <w:r w:rsidRPr="00080258">
        <w:rPr>
          <w:rFonts w:ascii="Arial" w:eastAsia="Times New Roman" w:hAnsi="Arial" w:cs="Arial"/>
          <w:sz w:val="24"/>
          <w:szCs w:val="24"/>
        </w:rPr>
        <w:t>. – Москва</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Академия, 2021. </w:t>
      </w:r>
    </w:p>
    <w:p w:rsidR="00080258" w:rsidRPr="00080258" w:rsidRDefault="00080258" w:rsidP="00080258">
      <w:pPr>
        <w:widowControl w:val="0"/>
        <w:numPr>
          <w:ilvl w:val="0"/>
          <w:numId w:val="32"/>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Любецкая, Т. Р. Организация обслуживания в индустрии питания</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учебник для </w:t>
      </w:r>
      <w:proofErr w:type="spellStart"/>
      <w:r w:rsidRPr="00080258">
        <w:rPr>
          <w:rFonts w:ascii="Arial" w:eastAsia="Times New Roman" w:hAnsi="Arial" w:cs="Arial"/>
          <w:sz w:val="24"/>
          <w:szCs w:val="24"/>
        </w:rPr>
        <w:t>спо</w:t>
      </w:r>
      <w:proofErr w:type="spellEnd"/>
      <w:r w:rsidRPr="00080258">
        <w:rPr>
          <w:rFonts w:ascii="Arial" w:eastAsia="Times New Roman" w:hAnsi="Arial" w:cs="Arial"/>
          <w:sz w:val="24"/>
          <w:szCs w:val="24"/>
        </w:rPr>
        <w:t xml:space="preserve"> / Т. Р. Любецкая. — Санкт-Петербург</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Лань, 2020. — 308 с. </w:t>
      </w:r>
    </w:p>
    <w:p w:rsidR="00080258" w:rsidRPr="00080258" w:rsidRDefault="00080258" w:rsidP="00080258">
      <w:pPr>
        <w:widowControl w:val="0"/>
        <w:numPr>
          <w:ilvl w:val="0"/>
          <w:numId w:val="32"/>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Николенко, П. Г. Проектирование гостиничной деятельности. Практикум</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учебное пособие / П. Г. Николенко, Т. Ф. </w:t>
      </w:r>
      <w:proofErr w:type="spellStart"/>
      <w:r w:rsidRPr="00080258">
        <w:rPr>
          <w:rFonts w:ascii="Arial" w:eastAsia="Times New Roman" w:hAnsi="Arial" w:cs="Arial"/>
          <w:sz w:val="24"/>
          <w:szCs w:val="24"/>
        </w:rPr>
        <w:t>Гаврильева</w:t>
      </w:r>
      <w:proofErr w:type="spellEnd"/>
      <w:r w:rsidRPr="00080258">
        <w:rPr>
          <w:rFonts w:ascii="Arial" w:eastAsia="Times New Roman" w:hAnsi="Arial" w:cs="Arial"/>
          <w:sz w:val="24"/>
          <w:szCs w:val="24"/>
        </w:rPr>
        <w:t>. — Санкт-Петербург</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Лань, 2020. — 164 с. </w:t>
      </w:r>
    </w:p>
    <w:p w:rsidR="00080258" w:rsidRPr="00080258" w:rsidRDefault="00080258" w:rsidP="00080258">
      <w:pPr>
        <w:widowControl w:val="0"/>
        <w:numPr>
          <w:ilvl w:val="0"/>
          <w:numId w:val="32"/>
        </w:numPr>
        <w:tabs>
          <w:tab w:val="left" w:pos="3664"/>
        </w:tabs>
        <w:autoSpaceDE w:val="0"/>
        <w:autoSpaceDN w:val="0"/>
        <w:spacing w:before="66" w:after="0"/>
        <w:ind w:right="144"/>
        <w:rPr>
          <w:rFonts w:ascii="Arial" w:eastAsia="Times New Roman" w:hAnsi="Arial" w:cs="Arial"/>
          <w:sz w:val="24"/>
          <w:szCs w:val="24"/>
        </w:rPr>
      </w:pPr>
      <w:proofErr w:type="spellStart"/>
      <w:r w:rsidRPr="00080258">
        <w:rPr>
          <w:rFonts w:ascii="Arial" w:eastAsia="Times New Roman" w:hAnsi="Arial" w:cs="Arial"/>
          <w:sz w:val="24"/>
          <w:szCs w:val="24"/>
        </w:rPr>
        <w:t>Оробейко</w:t>
      </w:r>
      <w:proofErr w:type="spellEnd"/>
      <w:r w:rsidRPr="00080258">
        <w:rPr>
          <w:rFonts w:ascii="Arial" w:eastAsia="Times New Roman" w:hAnsi="Arial" w:cs="Arial"/>
          <w:sz w:val="24"/>
          <w:szCs w:val="24"/>
        </w:rPr>
        <w:t>, Е. С. Организация обслуживания: рестораны и бары</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Учебное пособие / Е.С. </w:t>
      </w:r>
      <w:proofErr w:type="spellStart"/>
      <w:r w:rsidRPr="00080258">
        <w:rPr>
          <w:rFonts w:ascii="Arial" w:eastAsia="Times New Roman" w:hAnsi="Arial" w:cs="Arial"/>
          <w:sz w:val="24"/>
          <w:szCs w:val="24"/>
        </w:rPr>
        <w:t>Оробейко</w:t>
      </w:r>
      <w:proofErr w:type="spellEnd"/>
      <w:r w:rsidRPr="00080258">
        <w:rPr>
          <w:rFonts w:ascii="Arial" w:eastAsia="Times New Roman" w:hAnsi="Arial" w:cs="Arial"/>
          <w:sz w:val="24"/>
          <w:szCs w:val="24"/>
        </w:rPr>
        <w:t xml:space="preserve">, Н.Г. </w:t>
      </w:r>
      <w:proofErr w:type="spellStart"/>
      <w:r w:rsidRPr="00080258">
        <w:rPr>
          <w:rFonts w:ascii="Arial" w:eastAsia="Times New Roman" w:hAnsi="Arial" w:cs="Arial"/>
          <w:sz w:val="24"/>
          <w:szCs w:val="24"/>
        </w:rPr>
        <w:t>Шередер</w:t>
      </w:r>
      <w:proofErr w:type="spellEnd"/>
      <w:r w:rsidRPr="00080258">
        <w:rPr>
          <w:rFonts w:ascii="Arial" w:eastAsia="Times New Roman" w:hAnsi="Arial" w:cs="Arial"/>
          <w:sz w:val="24"/>
          <w:szCs w:val="24"/>
        </w:rPr>
        <w:t>. - Москва</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Альфа-М:  ИНФРА-М, 2011. - 320 с.: ил.;</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 (</w:t>
      </w:r>
      <w:proofErr w:type="spellStart"/>
      <w:r w:rsidRPr="00080258">
        <w:rPr>
          <w:rFonts w:ascii="Arial" w:eastAsia="Times New Roman" w:hAnsi="Arial" w:cs="Arial"/>
          <w:sz w:val="24"/>
          <w:szCs w:val="24"/>
        </w:rPr>
        <w:t>ПРОФИль</w:t>
      </w:r>
      <w:proofErr w:type="spellEnd"/>
      <w:r w:rsidRPr="00080258">
        <w:rPr>
          <w:rFonts w:ascii="Arial" w:eastAsia="Times New Roman" w:hAnsi="Arial" w:cs="Arial"/>
          <w:sz w:val="24"/>
          <w:szCs w:val="24"/>
        </w:rPr>
        <w:t>). ISBN 978-5-98281-066-3. - Текст</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электронный. - URL: https://znanium.com/catalog/product/261600 (дата обращения: 29.01.2022). – Режим доступа: по подписке.</w:t>
      </w:r>
    </w:p>
    <w:p w:rsidR="00080258" w:rsidRPr="00080258" w:rsidRDefault="00080258" w:rsidP="00080258">
      <w:pPr>
        <w:widowControl w:val="0"/>
        <w:numPr>
          <w:ilvl w:val="0"/>
          <w:numId w:val="32"/>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Термины и определения в индустрии питания. Словарь</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учебно-справочное пособие для </w:t>
      </w:r>
      <w:proofErr w:type="spellStart"/>
      <w:r w:rsidRPr="00080258">
        <w:rPr>
          <w:rFonts w:ascii="Arial" w:eastAsia="Times New Roman" w:hAnsi="Arial" w:cs="Arial"/>
          <w:sz w:val="24"/>
          <w:szCs w:val="24"/>
        </w:rPr>
        <w:t>спо</w:t>
      </w:r>
      <w:proofErr w:type="spellEnd"/>
      <w:r w:rsidRPr="00080258">
        <w:rPr>
          <w:rFonts w:ascii="Arial" w:eastAsia="Times New Roman" w:hAnsi="Arial" w:cs="Arial"/>
          <w:sz w:val="24"/>
          <w:szCs w:val="24"/>
        </w:rPr>
        <w:t xml:space="preserve"> / Л. А. </w:t>
      </w:r>
      <w:proofErr w:type="spellStart"/>
      <w:r w:rsidRPr="00080258">
        <w:rPr>
          <w:rFonts w:ascii="Arial" w:eastAsia="Times New Roman" w:hAnsi="Arial" w:cs="Arial"/>
          <w:sz w:val="24"/>
          <w:szCs w:val="24"/>
        </w:rPr>
        <w:t>Маюрникова</w:t>
      </w:r>
      <w:proofErr w:type="spellEnd"/>
      <w:r w:rsidRPr="00080258">
        <w:rPr>
          <w:rFonts w:ascii="Arial" w:eastAsia="Times New Roman" w:hAnsi="Arial" w:cs="Arial"/>
          <w:sz w:val="24"/>
          <w:szCs w:val="24"/>
        </w:rPr>
        <w:t xml:space="preserve">, М. С. Куракин, А. А. </w:t>
      </w:r>
      <w:proofErr w:type="spellStart"/>
      <w:r w:rsidRPr="00080258">
        <w:rPr>
          <w:rFonts w:ascii="Arial" w:eastAsia="Times New Roman" w:hAnsi="Arial" w:cs="Arial"/>
          <w:sz w:val="24"/>
          <w:szCs w:val="24"/>
        </w:rPr>
        <w:t>Кокшаров</w:t>
      </w:r>
      <w:proofErr w:type="spellEnd"/>
      <w:r w:rsidRPr="00080258">
        <w:rPr>
          <w:rFonts w:ascii="Arial" w:eastAsia="Times New Roman" w:hAnsi="Arial" w:cs="Arial"/>
          <w:sz w:val="24"/>
          <w:szCs w:val="24"/>
        </w:rPr>
        <w:t>, Т. В. Крапива. — Санкт-Петербург</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Лань, 2020. — 244 с.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sz w:val="24"/>
          <w:szCs w:val="24"/>
        </w:rPr>
        <w:t>3.2.2. Основные электронные издания</w:t>
      </w:r>
    </w:p>
    <w:p w:rsidR="00080258" w:rsidRPr="00080258" w:rsidRDefault="00080258" w:rsidP="00080258">
      <w:pPr>
        <w:widowControl w:val="0"/>
        <w:numPr>
          <w:ilvl w:val="0"/>
          <w:numId w:val="33"/>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Любецкая, Т. Р. Организация обслуживания в индустрии питания</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учебник для </w:t>
      </w:r>
      <w:proofErr w:type="spellStart"/>
      <w:r w:rsidRPr="00080258">
        <w:rPr>
          <w:rFonts w:ascii="Arial" w:eastAsia="Times New Roman" w:hAnsi="Arial" w:cs="Arial"/>
          <w:sz w:val="24"/>
          <w:szCs w:val="24"/>
        </w:rPr>
        <w:t>спо</w:t>
      </w:r>
      <w:proofErr w:type="spellEnd"/>
      <w:r w:rsidRPr="00080258">
        <w:rPr>
          <w:rFonts w:ascii="Arial" w:eastAsia="Times New Roman" w:hAnsi="Arial" w:cs="Arial"/>
          <w:sz w:val="24"/>
          <w:szCs w:val="24"/>
        </w:rPr>
        <w:t xml:space="preserve"> / Т. Р. Любецкая. — 2-е изд., стер. — Санкт-Петербург</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Лань, 2021. — 308 с. — ISBN 978-5-8114-8117-0. — Текст</w:t>
      </w:r>
      <w:proofErr w:type="gramStart"/>
      <w:r w:rsidRPr="00080258">
        <w:rPr>
          <w:rFonts w:ascii="Arial" w:eastAsia="Times New Roman" w:hAnsi="Arial" w:cs="Arial"/>
          <w:sz w:val="24"/>
          <w:szCs w:val="24"/>
        </w:rPr>
        <w:t> :</w:t>
      </w:r>
      <w:proofErr w:type="gramEnd"/>
      <w:r w:rsidRPr="00080258">
        <w:rPr>
          <w:rFonts w:ascii="Arial" w:eastAsia="Times New Roman" w:hAnsi="Arial" w:cs="Arial"/>
          <w:sz w:val="24"/>
          <w:szCs w:val="24"/>
        </w:rPr>
        <w:t xml:space="preserve"> электронный // Лань : электронно-библиотечная система. — URL: </w:t>
      </w:r>
      <w:hyperlink r:id="rId9" w:history="1">
        <w:r w:rsidRPr="00080258">
          <w:rPr>
            <w:rStyle w:val="aff"/>
            <w:rFonts w:ascii="Arial" w:eastAsia="Times New Roman" w:hAnsi="Arial" w:cs="Arial"/>
            <w:sz w:val="24"/>
            <w:szCs w:val="24"/>
          </w:rPr>
          <w:t>https://e.lanbook.com/book/171862</w:t>
        </w:r>
      </w:hyperlink>
      <w:r w:rsidRPr="00080258">
        <w:rPr>
          <w:rFonts w:ascii="Arial" w:eastAsia="Times New Roman" w:hAnsi="Arial" w:cs="Arial"/>
          <w:sz w:val="24"/>
          <w:szCs w:val="24"/>
        </w:rPr>
        <w:t xml:space="preserve">  (дата обращения: 20.01.2022). — Режим доступа: для </w:t>
      </w:r>
      <w:proofErr w:type="spellStart"/>
      <w:r w:rsidRPr="00080258">
        <w:rPr>
          <w:rFonts w:ascii="Arial" w:eastAsia="Times New Roman" w:hAnsi="Arial" w:cs="Arial"/>
          <w:sz w:val="24"/>
          <w:szCs w:val="24"/>
        </w:rPr>
        <w:t>авториз</w:t>
      </w:r>
      <w:proofErr w:type="spellEnd"/>
      <w:r w:rsidRPr="00080258">
        <w:rPr>
          <w:rFonts w:ascii="Arial" w:eastAsia="Times New Roman" w:hAnsi="Arial" w:cs="Arial"/>
          <w:sz w:val="24"/>
          <w:szCs w:val="24"/>
        </w:rPr>
        <w:t>. пользователей.</w:t>
      </w:r>
    </w:p>
    <w:p w:rsidR="00080258" w:rsidRPr="00080258" w:rsidRDefault="00080258" w:rsidP="00080258">
      <w:pPr>
        <w:widowControl w:val="0"/>
        <w:numPr>
          <w:ilvl w:val="0"/>
          <w:numId w:val="33"/>
        </w:numPr>
        <w:tabs>
          <w:tab w:val="left" w:pos="3664"/>
        </w:tabs>
        <w:autoSpaceDE w:val="0"/>
        <w:autoSpaceDN w:val="0"/>
        <w:spacing w:before="66" w:after="0"/>
        <w:ind w:right="144"/>
        <w:rPr>
          <w:rFonts w:ascii="Arial" w:eastAsia="Times New Roman" w:hAnsi="Arial" w:cs="Arial"/>
          <w:sz w:val="24"/>
          <w:szCs w:val="24"/>
        </w:rPr>
      </w:pPr>
      <w:proofErr w:type="spellStart"/>
      <w:r w:rsidRPr="00080258">
        <w:rPr>
          <w:rFonts w:ascii="Arial" w:eastAsia="Times New Roman" w:hAnsi="Arial" w:cs="Arial"/>
          <w:sz w:val="24"/>
          <w:szCs w:val="24"/>
        </w:rPr>
        <w:t>Оробейко</w:t>
      </w:r>
      <w:proofErr w:type="spellEnd"/>
      <w:r w:rsidRPr="00080258">
        <w:rPr>
          <w:rFonts w:ascii="Arial" w:eastAsia="Times New Roman" w:hAnsi="Arial" w:cs="Arial"/>
          <w:sz w:val="24"/>
          <w:szCs w:val="24"/>
        </w:rPr>
        <w:t>, Е. С. Организация обслуживания: рестораны и бары</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Учебное пособие / Е.С. </w:t>
      </w:r>
      <w:proofErr w:type="spellStart"/>
      <w:r w:rsidRPr="00080258">
        <w:rPr>
          <w:rFonts w:ascii="Arial" w:eastAsia="Times New Roman" w:hAnsi="Arial" w:cs="Arial"/>
          <w:sz w:val="24"/>
          <w:szCs w:val="24"/>
        </w:rPr>
        <w:t>Оробейко</w:t>
      </w:r>
      <w:proofErr w:type="spellEnd"/>
      <w:r w:rsidRPr="00080258">
        <w:rPr>
          <w:rFonts w:ascii="Arial" w:eastAsia="Times New Roman" w:hAnsi="Arial" w:cs="Arial"/>
          <w:sz w:val="24"/>
          <w:szCs w:val="24"/>
        </w:rPr>
        <w:t xml:space="preserve">, Н.Г. </w:t>
      </w:r>
      <w:proofErr w:type="spellStart"/>
      <w:r w:rsidRPr="00080258">
        <w:rPr>
          <w:rFonts w:ascii="Arial" w:eastAsia="Times New Roman" w:hAnsi="Arial" w:cs="Arial"/>
          <w:sz w:val="24"/>
          <w:szCs w:val="24"/>
        </w:rPr>
        <w:t>Шередер</w:t>
      </w:r>
      <w:proofErr w:type="spellEnd"/>
      <w:r w:rsidRPr="00080258">
        <w:rPr>
          <w:rFonts w:ascii="Arial" w:eastAsia="Times New Roman" w:hAnsi="Arial" w:cs="Arial"/>
          <w:sz w:val="24"/>
          <w:szCs w:val="24"/>
        </w:rPr>
        <w:t>. - Москва</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Альфа-М:  ИНФРА-М, 2011. - 320 с.: ил.;</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 (</w:t>
      </w:r>
      <w:proofErr w:type="spellStart"/>
      <w:r w:rsidRPr="00080258">
        <w:rPr>
          <w:rFonts w:ascii="Arial" w:eastAsia="Times New Roman" w:hAnsi="Arial" w:cs="Arial"/>
          <w:sz w:val="24"/>
          <w:szCs w:val="24"/>
        </w:rPr>
        <w:t>ПРОФИль</w:t>
      </w:r>
      <w:proofErr w:type="spellEnd"/>
      <w:r w:rsidRPr="00080258">
        <w:rPr>
          <w:rFonts w:ascii="Arial" w:eastAsia="Times New Roman" w:hAnsi="Arial" w:cs="Arial"/>
          <w:sz w:val="24"/>
          <w:szCs w:val="24"/>
        </w:rPr>
        <w:t>). ISBN 978-5-98281-066-3. - Текст</w:t>
      </w:r>
      <w:proofErr w:type="gramStart"/>
      <w:r w:rsidRPr="00080258">
        <w:rPr>
          <w:rFonts w:ascii="Arial" w:eastAsia="Times New Roman" w:hAnsi="Arial" w:cs="Arial"/>
          <w:sz w:val="24"/>
          <w:szCs w:val="24"/>
        </w:rPr>
        <w:t xml:space="preserve"> :</w:t>
      </w:r>
      <w:proofErr w:type="gramEnd"/>
      <w:r w:rsidRPr="00080258">
        <w:rPr>
          <w:rFonts w:ascii="Arial" w:eastAsia="Times New Roman" w:hAnsi="Arial" w:cs="Arial"/>
          <w:sz w:val="24"/>
          <w:szCs w:val="24"/>
        </w:rPr>
        <w:t xml:space="preserve"> электронный. - URL: https://znanium.com/catalog/product/261600 (дата обращения: 29.01.2022). – Режим доступа: по подписке.</w:t>
      </w:r>
    </w:p>
    <w:p w:rsidR="00080258" w:rsidRPr="00080258" w:rsidRDefault="00080258" w:rsidP="00080258">
      <w:pPr>
        <w:widowControl w:val="0"/>
        <w:numPr>
          <w:ilvl w:val="0"/>
          <w:numId w:val="33"/>
        </w:numPr>
        <w:tabs>
          <w:tab w:val="left" w:pos="3664"/>
        </w:tabs>
        <w:autoSpaceDE w:val="0"/>
        <w:autoSpaceDN w:val="0"/>
        <w:spacing w:before="66" w:after="0"/>
        <w:ind w:right="144"/>
        <w:rPr>
          <w:rFonts w:ascii="Arial" w:eastAsia="Times New Roman" w:hAnsi="Arial" w:cs="Arial"/>
          <w:bCs/>
          <w:sz w:val="24"/>
          <w:szCs w:val="24"/>
        </w:rPr>
      </w:pPr>
      <w:r w:rsidRPr="00080258">
        <w:rPr>
          <w:rFonts w:ascii="Arial" w:eastAsia="Times New Roman" w:hAnsi="Arial" w:cs="Arial"/>
          <w:bCs/>
          <w:sz w:val="24"/>
          <w:szCs w:val="24"/>
        </w:rPr>
        <w:t>Термины и определения в индустрии питания. Словарь</w:t>
      </w:r>
      <w:proofErr w:type="gramStart"/>
      <w:r w:rsidRPr="00080258">
        <w:rPr>
          <w:rFonts w:ascii="Arial" w:eastAsia="Times New Roman" w:hAnsi="Arial" w:cs="Arial"/>
          <w:bCs/>
          <w:sz w:val="24"/>
          <w:szCs w:val="24"/>
        </w:rPr>
        <w:t xml:space="preserve"> :</w:t>
      </w:r>
      <w:proofErr w:type="gramEnd"/>
      <w:r w:rsidRPr="00080258">
        <w:rPr>
          <w:rFonts w:ascii="Arial" w:eastAsia="Times New Roman" w:hAnsi="Arial" w:cs="Arial"/>
          <w:bCs/>
          <w:sz w:val="24"/>
          <w:szCs w:val="24"/>
        </w:rPr>
        <w:t xml:space="preserve"> учебно-справочное пособие для </w:t>
      </w:r>
      <w:proofErr w:type="spellStart"/>
      <w:r w:rsidRPr="00080258">
        <w:rPr>
          <w:rFonts w:ascii="Arial" w:eastAsia="Times New Roman" w:hAnsi="Arial" w:cs="Arial"/>
          <w:bCs/>
          <w:sz w:val="24"/>
          <w:szCs w:val="24"/>
        </w:rPr>
        <w:t>спо</w:t>
      </w:r>
      <w:proofErr w:type="spellEnd"/>
      <w:r w:rsidRPr="00080258">
        <w:rPr>
          <w:rFonts w:ascii="Arial" w:eastAsia="Times New Roman" w:hAnsi="Arial" w:cs="Arial"/>
          <w:bCs/>
          <w:sz w:val="24"/>
          <w:szCs w:val="24"/>
        </w:rPr>
        <w:t xml:space="preserve"> / Л. А. </w:t>
      </w:r>
      <w:proofErr w:type="spellStart"/>
      <w:r w:rsidRPr="00080258">
        <w:rPr>
          <w:rFonts w:ascii="Arial" w:eastAsia="Times New Roman" w:hAnsi="Arial" w:cs="Arial"/>
          <w:bCs/>
          <w:sz w:val="24"/>
          <w:szCs w:val="24"/>
        </w:rPr>
        <w:t>Маюрникова</w:t>
      </w:r>
      <w:proofErr w:type="spellEnd"/>
      <w:r w:rsidRPr="00080258">
        <w:rPr>
          <w:rFonts w:ascii="Arial" w:eastAsia="Times New Roman" w:hAnsi="Arial" w:cs="Arial"/>
          <w:bCs/>
          <w:sz w:val="24"/>
          <w:szCs w:val="24"/>
        </w:rPr>
        <w:t xml:space="preserve">, М. С. Куракин, А. А. </w:t>
      </w:r>
      <w:proofErr w:type="spellStart"/>
      <w:r w:rsidRPr="00080258">
        <w:rPr>
          <w:rFonts w:ascii="Arial" w:eastAsia="Times New Roman" w:hAnsi="Arial" w:cs="Arial"/>
          <w:bCs/>
          <w:sz w:val="24"/>
          <w:szCs w:val="24"/>
        </w:rPr>
        <w:t>Кокшаров</w:t>
      </w:r>
      <w:proofErr w:type="spellEnd"/>
      <w:r w:rsidRPr="00080258">
        <w:rPr>
          <w:rFonts w:ascii="Arial" w:eastAsia="Times New Roman" w:hAnsi="Arial" w:cs="Arial"/>
          <w:bCs/>
          <w:sz w:val="24"/>
          <w:szCs w:val="24"/>
        </w:rPr>
        <w:t>, Т. В. Крапива. — Санкт-Петербург</w:t>
      </w:r>
      <w:proofErr w:type="gramStart"/>
      <w:r w:rsidRPr="00080258">
        <w:rPr>
          <w:rFonts w:ascii="Arial" w:eastAsia="Times New Roman" w:hAnsi="Arial" w:cs="Arial"/>
          <w:bCs/>
          <w:sz w:val="24"/>
          <w:szCs w:val="24"/>
        </w:rPr>
        <w:t xml:space="preserve"> :</w:t>
      </w:r>
      <w:proofErr w:type="gramEnd"/>
      <w:r w:rsidRPr="00080258">
        <w:rPr>
          <w:rFonts w:ascii="Arial" w:eastAsia="Times New Roman" w:hAnsi="Arial" w:cs="Arial"/>
          <w:bCs/>
          <w:sz w:val="24"/>
          <w:szCs w:val="24"/>
        </w:rPr>
        <w:t xml:space="preserve"> Лань, 2020. — 244 с. — ISBN 978-5-8114-6456-2. — Текст</w:t>
      </w:r>
      <w:proofErr w:type="gramStart"/>
      <w:r w:rsidRPr="00080258">
        <w:rPr>
          <w:rFonts w:ascii="Arial" w:eastAsia="Times New Roman" w:hAnsi="Arial" w:cs="Arial"/>
          <w:bCs/>
          <w:sz w:val="24"/>
          <w:szCs w:val="24"/>
        </w:rPr>
        <w:t xml:space="preserve"> :</w:t>
      </w:r>
      <w:proofErr w:type="gramEnd"/>
      <w:r w:rsidRPr="00080258">
        <w:rPr>
          <w:rFonts w:ascii="Arial" w:eastAsia="Times New Roman" w:hAnsi="Arial" w:cs="Arial"/>
          <w:bCs/>
          <w:sz w:val="24"/>
          <w:szCs w:val="24"/>
        </w:rPr>
        <w:t xml:space="preserve"> электронный // Лань : электронно-библиотечная система. — URL: </w:t>
      </w:r>
      <w:hyperlink r:id="rId10" w:history="1">
        <w:r w:rsidRPr="00080258">
          <w:rPr>
            <w:rStyle w:val="aff"/>
            <w:rFonts w:ascii="Arial" w:eastAsia="Times New Roman" w:hAnsi="Arial" w:cs="Arial"/>
            <w:bCs/>
            <w:sz w:val="24"/>
            <w:szCs w:val="24"/>
          </w:rPr>
          <w:t>https://e.lanbook.com/book/148013</w:t>
        </w:r>
      </w:hyperlink>
      <w:r w:rsidRPr="00080258">
        <w:rPr>
          <w:rFonts w:ascii="Arial" w:eastAsia="Times New Roman" w:hAnsi="Arial" w:cs="Arial"/>
          <w:bCs/>
          <w:sz w:val="24"/>
          <w:szCs w:val="24"/>
        </w:rPr>
        <w:t xml:space="preserve">  (дата обращения: 22.12.2020). — Режим доступа: для </w:t>
      </w:r>
      <w:proofErr w:type="spellStart"/>
      <w:r w:rsidRPr="00080258">
        <w:rPr>
          <w:rFonts w:ascii="Arial" w:eastAsia="Times New Roman" w:hAnsi="Arial" w:cs="Arial"/>
          <w:bCs/>
          <w:sz w:val="24"/>
          <w:szCs w:val="24"/>
        </w:rPr>
        <w:t>авториз</w:t>
      </w:r>
      <w:proofErr w:type="spellEnd"/>
      <w:r w:rsidRPr="00080258">
        <w:rPr>
          <w:rFonts w:ascii="Arial" w:eastAsia="Times New Roman" w:hAnsi="Arial" w:cs="Arial"/>
          <w:bCs/>
          <w:sz w:val="24"/>
          <w:szCs w:val="24"/>
        </w:rPr>
        <w:t>. пользователей.</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sz w:val="24"/>
          <w:szCs w:val="24"/>
        </w:rPr>
      </w:pPr>
      <w:r w:rsidRPr="00080258">
        <w:rPr>
          <w:rFonts w:ascii="Arial" w:eastAsia="Times New Roman" w:hAnsi="Arial" w:cs="Arial"/>
          <w:b/>
          <w:sz w:val="24"/>
          <w:szCs w:val="24"/>
        </w:rPr>
        <w:t>3.2.3. Дополнительные источники</w:t>
      </w:r>
    </w:p>
    <w:p w:rsidR="00080258" w:rsidRPr="00080258" w:rsidRDefault="00080258" w:rsidP="00080258">
      <w:pPr>
        <w:widowControl w:val="0"/>
        <w:numPr>
          <w:ilvl w:val="0"/>
          <w:numId w:val="34"/>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Федеральный закон от 27.12.2002 N 184-ФЗ «О техническом регулировании» (последняя редакция)</w:t>
      </w:r>
    </w:p>
    <w:p w:rsidR="00080258" w:rsidRPr="00080258" w:rsidRDefault="00080258" w:rsidP="00080258">
      <w:pPr>
        <w:widowControl w:val="0"/>
        <w:numPr>
          <w:ilvl w:val="0"/>
          <w:numId w:val="34"/>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Закон РФ от 07.02.1992 N 2300-1 (ред. от 11.06.2021) «О защите прав потребителей» (последняя редакция).</w:t>
      </w:r>
    </w:p>
    <w:p w:rsidR="00080258" w:rsidRPr="00080258" w:rsidRDefault="00080258" w:rsidP="00080258">
      <w:pPr>
        <w:widowControl w:val="0"/>
        <w:numPr>
          <w:ilvl w:val="0"/>
          <w:numId w:val="34"/>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Федеральный закон от 30.03.99 № 52-ФЗ «О санитарно-эпидемиологическом благополучии населения» (последняя редакция).</w:t>
      </w:r>
    </w:p>
    <w:p w:rsidR="00080258" w:rsidRPr="00080258" w:rsidRDefault="00080258" w:rsidP="00080258">
      <w:pPr>
        <w:widowControl w:val="0"/>
        <w:numPr>
          <w:ilvl w:val="0"/>
          <w:numId w:val="34"/>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 xml:space="preserve">Постановление Российской Федерации от 21.12.2000 N 987 «О государственном надзоре в области обеспечения качества и безопасности пищевых продуктов» </w:t>
      </w:r>
      <w:r w:rsidRPr="00080258">
        <w:rPr>
          <w:rFonts w:ascii="Arial" w:eastAsia="Times New Roman" w:hAnsi="Arial" w:cs="Arial"/>
          <w:sz w:val="24"/>
          <w:szCs w:val="24"/>
        </w:rPr>
        <w:lastRenderedPageBreak/>
        <w:t>(последняя редакция).</w:t>
      </w:r>
    </w:p>
    <w:p w:rsidR="00080258" w:rsidRPr="00080258" w:rsidRDefault="00080258" w:rsidP="00080258">
      <w:pPr>
        <w:widowControl w:val="0"/>
        <w:numPr>
          <w:ilvl w:val="0"/>
          <w:numId w:val="34"/>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 xml:space="preserve">ГОСТ 32692-2014 Услуги общественного питания. Общие требования к методам и формам обслуживания на предприятиях общественного питания. </w:t>
      </w:r>
    </w:p>
    <w:p w:rsidR="00080258" w:rsidRPr="00080258" w:rsidRDefault="00080258" w:rsidP="00080258">
      <w:pPr>
        <w:widowControl w:val="0"/>
        <w:numPr>
          <w:ilvl w:val="0"/>
          <w:numId w:val="34"/>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 xml:space="preserve">ГОСТ 31984-2012 Услуги общественного питания. Общие требования. </w:t>
      </w:r>
    </w:p>
    <w:p w:rsidR="00080258" w:rsidRPr="00080258" w:rsidRDefault="00080258" w:rsidP="00080258">
      <w:pPr>
        <w:widowControl w:val="0"/>
        <w:numPr>
          <w:ilvl w:val="0"/>
          <w:numId w:val="34"/>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 xml:space="preserve">ГОСТ 30389-2013 Услуги общественного питания. Предприятия общественного питания. Классификация и общие требования. </w:t>
      </w:r>
    </w:p>
    <w:p w:rsidR="00080258" w:rsidRPr="00080258" w:rsidRDefault="00080258" w:rsidP="00080258">
      <w:pPr>
        <w:widowControl w:val="0"/>
        <w:numPr>
          <w:ilvl w:val="0"/>
          <w:numId w:val="34"/>
        </w:numPr>
        <w:tabs>
          <w:tab w:val="left" w:pos="3664"/>
        </w:tabs>
        <w:autoSpaceDE w:val="0"/>
        <w:autoSpaceDN w:val="0"/>
        <w:spacing w:before="66" w:after="0"/>
        <w:ind w:right="144"/>
        <w:rPr>
          <w:rFonts w:ascii="Arial" w:eastAsia="Times New Roman" w:hAnsi="Arial" w:cs="Arial"/>
          <w:sz w:val="24"/>
          <w:szCs w:val="24"/>
        </w:rPr>
      </w:pPr>
      <w:r w:rsidRPr="00080258">
        <w:rPr>
          <w:rFonts w:ascii="Arial" w:eastAsia="Times New Roman" w:hAnsi="Arial" w:cs="Arial"/>
          <w:sz w:val="24"/>
          <w:szCs w:val="24"/>
        </w:rPr>
        <w:t xml:space="preserve">ГОСТ 30524-2013 Услуги общественного питания. Требования к персоналу. </w:t>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sz w:val="24"/>
          <w:szCs w:val="24"/>
        </w:rPr>
        <w:br w:type="page"/>
      </w: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b/>
          <w:bCs/>
          <w:sz w:val="24"/>
          <w:szCs w:val="24"/>
        </w:rPr>
      </w:pPr>
      <w:r w:rsidRPr="00080258">
        <w:rPr>
          <w:rFonts w:ascii="Arial" w:eastAsia="Times New Roman" w:hAnsi="Arial" w:cs="Arial"/>
          <w:b/>
          <w:bCs/>
          <w:sz w:val="24"/>
          <w:szCs w:val="24"/>
        </w:rPr>
        <w:lastRenderedPageBreak/>
        <w:t>4. КОНТРОЛЬ И ОЦЕНКА РЕЗУЛЬТАТОВ ОСВОЕНИЯ УЧЕБНОЙ ДИСЦИПЛИНЫ</w:t>
      </w:r>
    </w:p>
    <w:tbl>
      <w:tblPr>
        <w:tblW w:w="0" w:type="auto"/>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20"/>
        <w:gridCol w:w="2693"/>
        <w:gridCol w:w="2546"/>
      </w:tblGrid>
      <w:tr w:rsidR="00080258" w:rsidRPr="00080258" w:rsidTr="00080258">
        <w:trPr>
          <w:trHeight w:val="290"/>
        </w:trPr>
        <w:tc>
          <w:tcPr>
            <w:tcW w:w="4620" w:type="dxa"/>
            <w:tcBorders>
              <w:top w:val="single" w:sz="4" w:space="0" w:color="000000"/>
              <w:left w:val="single" w:sz="4" w:space="0" w:color="000000"/>
              <w:bottom w:val="single" w:sz="4" w:space="0" w:color="000000"/>
              <w:right w:val="single" w:sz="4" w:space="0" w:color="000000"/>
            </w:tcBorders>
            <w:hideMark/>
          </w:tcPr>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b/>
                <w:lang w:val="en-US"/>
              </w:rPr>
            </w:pPr>
            <w:proofErr w:type="spellStart"/>
            <w:r w:rsidRPr="00080258">
              <w:rPr>
                <w:rFonts w:ascii="Arial" w:hAnsi="Arial" w:cs="Arial"/>
                <w:b/>
                <w:lang w:val="en-US"/>
              </w:rPr>
              <w:t>Результаты</w:t>
            </w:r>
            <w:proofErr w:type="spellEnd"/>
            <w:r w:rsidRPr="00080258">
              <w:rPr>
                <w:rFonts w:ascii="Arial" w:hAnsi="Arial" w:cs="Arial"/>
                <w:b/>
                <w:lang w:val="en-US"/>
              </w:rPr>
              <w:t xml:space="preserve"> </w:t>
            </w:r>
            <w:proofErr w:type="spellStart"/>
            <w:r w:rsidRPr="00080258">
              <w:rPr>
                <w:rFonts w:ascii="Arial" w:hAnsi="Arial" w:cs="Arial"/>
                <w:b/>
                <w:lang w:val="en-US"/>
              </w:rPr>
              <w:t>обучения</w:t>
            </w:r>
            <w:proofErr w:type="spellEnd"/>
          </w:p>
        </w:tc>
        <w:tc>
          <w:tcPr>
            <w:tcW w:w="2693" w:type="dxa"/>
            <w:tcBorders>
              <w:top w:val="single" w:sz="4" w:space="0" w:color="000000"/>
              <w:left w:val="single" w:sz="4" w:space="0" w:color="000000"/>
              <w:bottom w:val="single" w:sz="4" w:space="0" w:color="000000"/>
              <w:right w:val="single" w:sz="4" w:space="0" w:color="000000"/>
            </w:tcBorders>
            <w:hideMark/>
          </w:tcPr>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b/>
                <w:lang w:val="en-US"/>
              </w:rPr>
            </w:pPr>
            <w:proofErr w:type="spellStart"/>
            <w:r w:rsidRPr="00080258">
              <w:rPr>
                <w:rFonts w:ascii="Arial" w:hAnsi="Arial" w:cs="Arial"/>
                <w:b/>
                <w:lang w:val="en-US"/>
              </w:rPr>
              <w:t>Критерии</w:t>
            </w:r>
            <w:proofErr w:type="spellEnd"/>
            <w:r w:rsidRPr="00080258">
              <w:rPr>
                <w:rFonts w:ascii="Arial" w:hAnsi="Arial" w:cs="Arial"/>
                <w:b/>
                <w:lang w:val="en-US"/>
              </w:rPr>
              <w:t xml:space="preserve"> </w:t>
            </w:r>
            <w:proofErr w:type="spellStart"/>
            <w:r w:rsidRPr="00080258">
              <w:rPr>
                <w:rFonts w:ascii="Arial" w:hAnsi="Arial" w:cs="Arial"/>
                <w:b/>
                <w:lang w:val="en-US"/>
              </w:rPr>
              <w:t>оценки</w:t>
            </w:r>
            <w:proofErr w:type="spellEnd"/>
          </w:p>
        </w:tc>
        <w:tc>
          <w:tcPr>
            <w:tcW w:w="2546" w:type="dxa"/>
            <w:tcBorders>
              <w:top w:val="single" w:sz="4" w:space="0" w:color="000000"/>
              <w:left w:val="single" w:sz="4" w:space="0" w:color="000000"/>
              <w:bottom w:val="single" w:sz="4" w:space="0" w:color="000000"/>
              <w:right w:val="single" w:sz="4" w:space="0" w:color="000000"/>
            </w:tcBorders>
            <w:hideMark/>
          </w:tcPr>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b/>
                <w:lang w:val="en-US"/>
              </w:rPr>
            </w:pPr>
            <w:proofErr w:type="spellStart"/>
            <w:r w:rsidRPr="00080258">
              <w:rPr>
                <w:rFonts w:ascii="Arial" w:hAnsi="Arial" w:cs="Arial"/>
                <w:b/>
                <w:lang w:val="en-US"/>
              </w:rPr>
              <w:t>Методы</w:t>
            </w:r>
            <w:proofErr w:type="spellEnd"/>
            <w:r w:rsidRPr="00080258">
              <w:rPr>
                <w:rFonts w:ascii="Arial" w:hAnsi="Arial" w:cs="Arial"/>
                <w:b/>
                <w:lang w:val="en-US"/>
              </w:rPr>
              <w:t xml:space="preserve"> </w:t>
            </w:r>
            <w:proofErr w:type="spellStart"/>
            <w:r w:rsidRPr="00080258">
              <w:rPr>
                <w:rFonts w:ascii="Arial" w:hAnsi="Arial" w:cs="Arial"/>
                <w:b/>
                <w:lang w:val="en-US"/>
              </w:rPr>
              <w:t>оценки</w:t>
            </w:r>
            <w:proofErr w:type="spellEnd"/>
          </w:p>
        </w:tc>
      </w:tr>
      <w:tr w:rsidR="00080258" w:rsidRPr="00080258" w:rsidTr="00080258">
        <w:tc>
          <w:tcPr>
            <w:tcW w:w="4620" w:type="dxa"/>
            <w:tcBorders>
              <w:top w:val="single" w:sz="4" w:space="0" w:color="000000"/>
              <w:left w:val="single" w:sz="4" w:space="0" w:color="000000"/>
              <w:bottom w:val="single" w:sz="4" w:space="0" w:color="000000"/>
              <w:right w:val="single" w:sz="4" w:space="0" w:color="000000"/>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rPr>
            </w:pPr>
            <w:r w:rsidRPr="00080258">
              <w:rPr>
                <w:rFonts w:ascii="Arial" w:hAnsi="Arial" w:cs="Arial"/>
              </w:rPr>
              <w:t>Знание:</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виды, типы и классы организаций общественного питания;</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рынок ресторанных услуг</w:t>
            </w:r>
            <w:proofErr w:type="gramStart"/>
            <w:r w:rsidRPr="00080258">
              <w:rPr>
                <w:rFonts w:ascii="Arial" w:hAnsi="Arial" w:cs="Arial"/>
              </w:rPr>
              <w:t xml:space="preserve"> ,</w:t>
            </w:r>
            <w:proofErr w:type="gramEnd"/>
            <w:r w:rsidRPr="00080258">
              <w:rPr>
                <w:rFonts w:ascii="Arial" w:hAnsi="Arial" w:cs="Arial"/>
              </w:rPr>
              <w:t xml:space="preserve"> специальные виды услуг ;</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подготовку залов к обслуживанию в соответствии с его характером, типом и классом организации общественного питания;</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правила накрытия столов скатертями, приемы полировки посуды и приборов; приемы складывания салфеток</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правила личной подготовки официанта, бармена к обслуживанию</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ассортимент, назначение, характеристику столовой посуды, приборов, стекла</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сервировку столов, современные направления сервировки</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обслуживание потребителей организаций общественного питания всех форм собственности, различных видов, типов и классов;</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 xml:space="preserve">использование в процессе обслуживания инвентаря, </w:t>
            </w:r>
            <w:proofErr w:type="spellStart"/>
            <w:r w:rsidRPr="00080258">
              <w:rPr>
                <w:rFonts w:ascii="Arial" w:hAnsi="Arial" w:cs="Arial"/>
              </w:rPr>
              <w:t>весоизмерительного</w:t>
            </w:r>
            <w:proofErr w:type="spellEnd"/>
            <w:r w:rsidRPr="00080258">
              <w:rPr>
                <w:rFonts w:ascii="Arial" w:hAnsi="Arial" w:cs="Arial"/>
              </w:rPr>
              <w:t xml:space="preserve"> и торгов</w:t>
            </w:r>
            <w:proofErr w:type="gramStart"/>
            <w:r w:rsidRPr="00080258">
              <w:rPr>
                <w:rFonts w:ascii="Arial" w:hAnsi="Arial" w:cs="Arial"/>
              </w:rPr>
              <w:t>о-</w:t>
            </w:r>
            <w:proofErr w:type="gramEnd"/>
            <w:r w:rsidRPr="00080258">
              <w:rPr>
                <w:rFonts w:ascii="Arial" w:hAnsi="Arial" w:cs="Arial"/>
              </w:rPr>
              <w:t xml:space="preserve"> технологического оборудования; приветствие и размещение гостей за столом;</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правила оформления и передачи заказа на производство, бар, буфет;</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правила и технику подачи алкогольных и безалкогольных напитков;</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способы подачи блюд;</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очередность и технику подачи блюд и напитков;</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кулинарную характеристику блюд, смешанные и горячие напитки, коктейли правила сочетаемости напитков и блюд; требования к качеству, температуре подачи блюд и напитков;</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способы замены использованной посуды и приборов;</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lastRenderedPageBreak/>
              <w:t>правила культуры обслуживания, протокола и этикета при взаимодействии с гостями;</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информационное обеспечение услуг общественного питания;</w:t>
            </w:r>
          </w:p>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rPr>
            </w:pPr>
            <w:r w:rsidRPr="00080258">
              <w:rPr>
                <w:rFonts w:ascii="Arial" w:hAnsi="Arial" w:cs="Arial"/>
              </w:rPr>
              <w:t>правила составления и оформления меню, обслуживание массовых банкетных мероприятий и приемов</w:t>
            </w:r>
          </w:p>
        </w:tc>
        <w:tc>
          <w:tcPr>
            <w:tcW w:w="2693" w:type="dxa"/>
            <w:tcBorders>
              <w:top w:val="single" w:sz="4" w:space="0" w:color="000000"/>
              <w:left w:val="single" w:sz="4" w:space="0" w:color="000000"/>
              <w:bottom w:val="single" w:sz="4" w:space="0" w:color="000000"/>
              <w:right w:val="single" w:sz="4" w:space="0" w:color="000000"/>
            </w:tcBorders>
            <w:hideMark/>
          </w:tcPr>
          <w:p w:rsidR="00080258" w:rsidRPr="00080258" w:rsidRDefault="00080258" w:rsidP="00080258">
            <w:pPr>
              <w:widowControl w:val="0"/>
              <w:numPr>
                <w:ilvl w:val="0"/>
                <w:numId w:val="35"/>
              </w:numPr>
              <w:tabs>
                <w:tab w:val="left" w:pos="3664"/>
              </w:tabs>
              <w:autoSpaceDE w:val="0"/>
              <w:autoSpaceDN w:val="0"/>
              <w:spacing w:before="66" w:after="0"/>
              <w:ind w:right="144"/>
              <w:rPr>
                <w:rFonts w:ascii="Arial" w:eastAsia="Times New Roman" w:hAnsi="Arial" w:cs="Arial"/>
                <w:lang w:val="en-US"/>
              </w:rPr>
            </w:pPr>
            <w:proofErr w:type="spellStart"/>
            <w:r w:rsidRPr="00080258">
              <w:rPr>
                <w:rFonts w:ascii="Arial" w:hAnsi="Arial" w:cs="Arial"/>
                <w:lang w:val="en-US"/>
              </w:rPr>
              <w:lastRenderedPageBreak/>
              <w:t>грамотно</w:t>
            </w:r>
            <w:proofErr w:type="spellEnd"/>
            <w:r w:rsidRPr="00080258">
              <w:rPr>
                <w:rFonts w:ascii="Arial" w:hAnsi="Arial" w:cs="Arial"/>
                <w:lang w:val="en-US"/>
              </w:rPr>
              <w:t xml:space="preserve"> </w:t>
            </w:r>
            <w:proofErr w:type="spellStart"/>
            <w:r w:rsidRPr="00080258">
              <w:rPr>
                <w:rFonts w:ascii="Arial" w:hAnsi="Arial" w:cs="Arial"/>
                <w:lang w:val="en-US"/>
              </w:rPr>
              <w:t>выступает</w:t>
            </w:r>
            <w:proofErr w:type="spellEnd"/>
            <w:r w:rsidRPr="00080258">
              <w:rPr>
                <w:rFonts w:ascii="Arial" w:hAnsi="Arial" w:cs="Arial"/>
                <w:lang w:val="en-US"/>
              </w:rPr>
              <w:t xml:space="preserve"> с </w:t>
            </w:r>
            <w:proofErr w:type="spellStart"/>
            <w:r w:rsidRPr="00080258">
              <w:rPr>
                <w:rFonts w:ascii="Arial" w:hAnsi="Arial" w:cs="Arial"/>
                <w:lang w:val="en-US"/>
              </w:rPr>
              <w:t>сообщениями</w:t>
            </w:r>
            <w:proofErr w:type="spellEnd"/>
            <w:r w:rsidRPr="00080258">
              <w:rPr>
                <w:rFonts w:ascii="Arial" w:hAnsi="Arial" w:cs="Arial"/>
                <w:lang w:val="en-US"/>
              </w:rPr>
              <w:t>;</w:t>
            </w:r>
          </w:p>
          <w:p w:rsidR="00080258" w:rsidRPr="00080258" w:rsidRDefault="00080258" w:rsidP="00080258">
            <w:pPr>
              <w:widowControl w:val="0"/>
              <w:numPr>
                <w:ilvl w:val="0"/>
                <w:numId w:val="35"/>
              </w:numPr>
              <w:tabs>
                <w:tab w:val="left" w:pos="3664"/>
              </w:tabs>
              <w:autoSpaceDE w:val="0"/>
              <w:autoSpaceDN w:val="0"/>
              <w:spacing w:before="66" w:after="0"/>
              <w:ind w:right="144"/>
              <w:rPr>
                <w:rFonts w:ascii="Arial" w:hAnsi="Arial" w:cs="Arial"/>
              </w:rPr>
            </w:pPr>
            <w:r w:rsidRPr="00080258">
              <w:rPr>
                <w:rFonts w:ascii="Arial" w:hAnsi="Arial" w:cs="Arial"/>
              </w:rPr>
              <w:t>владеет понятиями учебной дисциплины и применяет их адекватно ситуации;</w:t>
            </w:r>
          </w:p>
          <w:p w:rsidR="00080258" w:rsidRPr="00080258" w:rsidRDefault="00080258" w:rsidP="00080258">
            <w:pPr>
              <w:widowControl w:val="0"/>
              <w:numPr>
                <w:ilvl w:val="0"/>
                <w:numId w:val="35"/>
              </w:numPr>
              <w:tabs>
                <w:tab w:val="left" w:pos="3664"/>
              </w:tabs>
              <w:autoSpaceDE w:val="0"/>
              <w:autoSpaceDN w:val="0"/>
              <w:spacing w:before="66" w:after="0"/>
              <w:ind w:right="144"/>
              <w:rPr>
                <w:rFonts w:ascii="Arial" w:hAnsi="Arial" w:cs="Arial"/>
              </w:rPr>
            </w:pPr>
            <w:r w:rsidRPr="00080258">
              <w:rPr>
                <w:rFonts w:ascii="Arial" w:hAnsi="Arial" w:cs="Arial"/>
              </w:rPr>
              <w:t xml:space="preserve">намечает и характеризует приемы </w:t>
            </w:r>
            <w:proofErr w:type="spellStart"/>
            <w:r w:rsidRPr="00080258">
              <w:rPr>
                <w:rFonts w:ascii="Arial" w:hAnsi="Arial" w:cs="Arial"/>
              </w:rPr>
              <w:t>саморегуляции</w:t>
            </w:r>
            <w:proofErr w:type="spellEnd"/>
            <w:r w:rsidRPr="00080258">
              <w:rPr>
                <w:rFonts w:ascii="Arial" w:hAnsi="Arial" w:cs="Arial"/>
              </w:rPr>
              <w:t>;</w:t>
            </w:r>
          </w:p>
          <w:p w:rsidR="008F12DB" w:rsidRPr="00080258" w:rsidRDefault="00080258" w:rsidP="00080258">
            <w:pPr>
              <w:widowControl w:val="0"/>
              <w:numPr>
                <w:ilvl w:val="0"/>
                <w:numId w:val="35"/>
              </w:numPr>
              <w:tabs>
                <w:tab w:val="left" w:pos="3664"/>
              </w:tabs>
              <w:autoSpaceDE w:val="0"/>
              <w:autoSpaceDN w:val="0"/>
              <w:spacing w:before="66" w:after="0"/>
              <w:ind w:right="144"/>
              <w:rPr>
                <w:rFonts w:ascii="Arial" w:eastAsia="Times New Roman" w:hAnsi="Arial" w:cs="Arial"/>
                <w:lang w:val="en-US"/>
              </w:rPr>
            </w:pPr>
            <w:proofErr w:type="spellStart"/>
            <w:r w:rsidRPr="00080258">
              <w:rPr>
                <w:rFonts w:ascii="Arial" w:hAnsi="Arial" w:cs="Arial"/>
                <w:lang w:val="en-US"/>
              </w:rPr>
              <w:t>полнота</w:t>
            </w:r>
            <w:proofErr w:type="spellEnd"/>
            <w:r w:rsidRPr="00080258">
              <w:rPr>
                <w:rFonts w:ascii="Arial" w:hAnsi="Arial" w:cs="Arial"/>
                <w:lang w:val="en-US"/>
              </w:rPr>
              <w:t xml:space="preserve"> </w:t>
            </w:r>
            <w:proofErr w:type="spellStart"/>
            <w:r w:rsidRPr="00080258">
              <w:rPr>
                <w:rFonts w:ascii="Arial" w:hAnsi="Arial" w:cs="Arial"/>
                <w:lang w:val="en-US"/>
              </w:rPr>
              <w:t>ответов</w:t>
            </w:r>
            <w:proofErr w:type="spellEnd"/>
            <w:r w:rsidRPr="00080258">
              <w:rPr>
                <w:rFonts w:ascii="Arial" w:hAnsi="Arial" w:cs="Arial"/>
                <w:lang w:val="en-US"/>
              </w:rPr>
              <w:t xml:space="preserve">, </w:t>
            </w:r>
            <w:proofErr w:type="spellStart"/>
            <w:r w:rsidRPr="00080258">
              <w:rPr>
                <w:rFonts w:ascii="Arial" w:hAnsi="Arial" w:cs="Arial"/>
                <w:lang w:val="en-US"/>
              </w:rPr>
              <w:t>точность</w:t>
            </w:r>
            <w:proofErr w:type="spellEnd"/>
            <w:r w:rsidRPr="00080258">
              <w:rPr>
                <w:rFonts w:ascii="Arial" w:hAnsi="Arial" w:cs="Arial"/>
                <w:lang w:val="en-US"/>
              </w:rPr>
              <w:t xml:space="preserve"> </w:t>
            </w:r>
            <w:proofErr w:type="spellStart"/>
            <w:r w:rsidRPr="00080258">
              <w:rPr>
                <w:rFonts w:ascii="Arial" w:hAnsi="Arial" w:cs="Arial"/>
                <w:lang w:val="en-US"/>
              </w:rPr>
              <w:t>формулировок</w:t>
            </w:r>
            <w:proofErr w:type="spellEnd"/>
            <w:r w:rsidRPr="00080258">
              <w:rPr>
                <w:rFonts w:ascii="Arial" w:hAnsi="Arial" w:cs="Arial"/>
                <w:lang w:val="en-US"/>
              </w:rPr>
              <w:t>;</w:t>
            </w:r>
          </w:p>
        </w:tc>
        <w:tc>
          <w:tcPr>
            <w:tcW w:w="2546" w:type="dxa"/>
            <w:tcBorders>
              <w:top w:val="single" w:sz="4" w:space="0" w:color="000000"/>
              <w:left w:val="single" w:sz="4" w:space="0" w:color="000000"/>
              <w:bottom w:val="single" w:sz="4" w:space="0" w:color="000000"/>
              <w:right w:val="single" w:sz="4" w:space="0" w:color="000000"/>
            </w:tcBorders>
            <w:hideMark/>
          </w:tcPr>
          <w:p w:rsidR="00080258" w:rsidRPr="00080258" w:rsidRDefault="00080258" w:rsidP="00080258">
            <w:pPr>
              <w:widowControl w:val="0"/>
              <w:numPr>
                <w:ilvl w:val="0"/>
                <w:numId w:val="36"/>
              </w:numPr>
              <w:tabs>
                <w:tab w:val="left" w:pos="3664"/>
              </w:tabs>
              <w:autoSpaceDE w:val="0"/>
              <w:autoSpaceDN w:val="0"/>
              <w:spacing w:before="66" w:after="0"/>
              <w:ind w:right="144"/>
              <w:rPr>
                <w:rFonts w:ascii="Arial" w:eastAsia="Times New Roman" w:hAnsi="Arial" w:cs="Arial"/>
              </w:rPr>
            </w:pPr>
            <w:r w:rsidRPr="00080258">
              <w:rPr>
                <w:rFonts w:ascii="Arial" w:hAnsi="Arial" w:cs="Arial"/>
              </w:rPr>
              <w:t>анализ выполнения практических работ, обобщение выводов;</w:t>
            </w:r>
          </w:p>
          <w:p w:rsidR="00080258" w:rsidRPr="00080258" w:rsidRDefault="00080258" w:rsidP="00080258">
            <w:pPr>
              <w:widowControl w:val="0"/>
              <w:tabs>
                <w:tab w:val="left" w:pos="3664"/>
              </w:tabs>
              <w:autoSpaceDE w:val="0"/>
              <w:autoSpaceDN w:val="0"/>
              <w:spacing w:before="66" w:after="0"/>
              <w:ind w:right="144"/>
              <w:rPr>
                <w:rFonts w:ascii="Arial" w:hAnsi="Arial" w:cs="Arial"/>
                <w:lang w:val="en-US"/>
              </w:rPr>
            </w:pPr>
            <w:r w:rsidRPr="00080258">
              <w:rPr>
                <w:rFonts w:ascii="Arial" w:hAnsi="Arial" w:cs="Arial"/>
                <w:lang w:val="en-US"/>
              </w:rPr>
              <w:t>-</w:t>
            </w:r>
            <w:proofErr w:type="spellStart"/>
            <w:r w:rsidRPr="00080258">
              <w:rPr>
                <w:rFonts w:ascii="Arial" w:hAnsi="Arial" w:cs="Arial"/>
                <w:lang w:val="en-US"/>
              </w:rPr>
              <w:t>текущий</w:t>
            </w:r>
            <w:proofErr w:type="spellEnd"/>
            <w:r w:rsidRPr="00080258">
              <w:rPr>
                <w:rFonts w:ascii="Arial" w:hAnsi="Arial" w:cs="Arial"/>
                <w:lang w:val="en-US"/>
              </w:rPr>
              <w:t xml:space="preserve"> </w:t>
            </w:r>
            <w:proofErr w:type="spellStart"/>
            <w:r w:rsidRPr="00080258">
              <w:rPr>
                <w:rFonts w:ascii="Arial" w:hAnsi="Arial" w:cs="Arial"/>
                <w:lang w:val="en-US"/>
              </w:rPr>
              <w:t>контроль</w:t>
            </w:r>
            <w:proofErr w:type="spellEnd"/>
            <w:r w:rsidRPr="00080258">
              <w:rPr>
                <w:rFonts w:ascii="Arial" w:hAnsi="Arial" w:cs="Arial"/>
                <w:lang w:val="en-US"/>
              </w:rPr>
              <w:t xml:space="preserve"> </w:t>
            </w:r>
            <w:proofErr w:type="spellStart"/>
            <w:r w:rsidRPr="00080258">
              <w:rPr>
                <w:rFonts w:ascii="Arial" w:hAnsi="Arial" w:cs="Arial"/>
                <w:lang w:val="en-US"/>
              </w:rPr>
              <w:t>освоения</w:t>
            </w:r>
            <w:proofErr w:type="spellEnd"/>
            <w:r w:rsidRPr="00080258">
              <w:rPr>
                <w:rFonts w:ascii="Arial" w:hAnsi="Arial" w:cs="Arial"/>
                <w:lang w:val="en-US"/>
              </w:rPr>
              <w:t xml:space="preserve"> </w:t>
            </w:r>
            <w:proofErr w:type="spellStart"/>
            <w:r w:rsidRPr="00080258">
              <w:rPr>
                <w:rFonts w:ascii="Arial" w:hAnsi="Arial" w:cs="Arial"/>
                <w:lang w:val="en-US"/>
              </w:rPr>
              <w:t>материала</w:t>
            </w:r>
            <w:proofErr w:type="spellEnd"/>
            <w:r w:rsidRPr="00080258">
              <w:rPr>
                <w:rFonts w:ascii="Arial" w:hAnsi="Arial" w:cs="Arial"/>
                <w:lang w:val="en-US"/>
              </w:rPr>
              <w:t>;</w:t>
            </w:r>
          </w:p>
          <w:p w:rsidR="00080258" w:rsidRPr="00080258" w:rsidRDefault="00080258" w:rsidP="00080258">
            <w:pPr>
              <w:widowControl w:val="0"/>
              <w:numPr>
                <w:ilvl w:val="0"/>
                <w:numId w:val="36"/>
              </w:numPr>
              <w:tabs>
                <w:tab w:val="left" w:pos="3664"/>
              </w:tabs>
              <w:autoSpaceDE w:val="0"/>
              <w:autoSpaceDN w:val="0"/>
              <w:spacing w:before="66" w:after="0"/>
              <w:ind w:right="144"/>
              <w:rPr>
                <w:rFonts w:ascii="Arial" w:hAnsi="Arial" w:cs="Arial"/>
                <w:lang w:val="en-US"/>
              </w:rPr>
            </w:pPr>
            <w:proofErr w:type="spellStart"/>
            <w:r w:rsidRPr="00080258">
              <w:rPr>
                <w:rFonts w:ascii="Arial" w:hAnsi="Arial" w:cs="Arial"/>
                <w:lang w:val="en-US"/>
              </w:rPr>
              <w:t>защита</w:t>
            </w:r>
            <w:proofErr w:type="spellEnd"/>
            <w:r w:rsidRPr="00080258">
              <w:rPr>
                <w:rFonts w:ascii="Arial" w:hAnsi="Arial" w:cs="Arial"/>
                <w:lang w:val="en-US"/>
              </w:rPr>
              <w:t xml:space="preserve"> </w:t>
            </w:r>
            <w:proofErr w:type="spellStart"/>
            <w:r w:rsidRPr="00080258">
              <w:rPr>
                <w:rFonts w:ascii="Arial" w:hAnsi="Arial" w:cs="Arial"/>
                <w:lang w:val="en-US"/>
              </w:rPr>
              <w:t>внеаудиторной</w:t>
            </w:r>
            <w:proofErr w:type="spellEnd"/>
            <w:r w:rsidRPr="00080258">
              <w:rPr>
                <w:rFonts w:ascii="Arial" w:hAnsi="Arial" w:cs="Arial"/>
                <w:lang w:val="en-US"/>
              </w:rPr>
              <w:t xml:space="preserve"> </w:t>
            </w:r>
            <w:proofErr w:type="spellStart"/>
            <w:r w:rsidRPr="00080258">
              <w:rPr>
                <w:rFonts w:ascii="Arial" w:hAnsi="Arial" w:cs="Arial"/>
                <w:lang w:val="en-US"/>
              </w:rPr>
              <w:t>самостоятельные</w:t>
            </w:r>
            <w:proofErr w:type="spellEnd"/>
            <w:r w:rsidRPr="00080258">
              <w:rPr>
                <w:rFonts w:ascii="Arial" w:hAnsi="Arial" w:cs="Arial"/>
                <w:lang w:val="en-US"/>
              </w:rPr>
              <w:t xml:space="preserve"> </w:t>
            </w:r>
            <w:proofErr w:type="spellStart"/>
            <w:r w:rsidRPr="00080258">
              <w:rPr>
                <w:rFonts w:ascii="Arial" w:hAnsi="Arial" w:cs="Arial"/>
                <w:lang w:val="en-US"/>
              </w:rPr>
              <w:t>работы</w:t>
            </w:r>
            <w:proofErr w:type="spellEnd"/>
            <w:r w:rsidRPr="00080258">
              <w:rPr>
                <w:rFonts w:ascii="Arial" w:hAnsi="Arial" w:cs="Arial"/>
                <w:lang w:val="en-US"/>
              </w:rPr>
              <w:t>;</w:t>
            </w:r>
          </w:p>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lang w:val="en-US"/>
              </w:rPr>
            </w:pPr>
            <w:r w:rsidRPr="00080258">
              <w:rPr>
                <w:rFonts w:ascii="Arial" w:hAnsi="Arial" w:cs="Arial"/>
                <w:lang w:val="en-US"/>
              </w:rPr>
              <w:t>-</w:t>
            </w:r>
            <w:proofErr w:type="spellStart"/>
            <w:r w:rsidRPr="00080258">
              <w:rPr>
                <w:rFonts w:ascii="Arial" w:hAnsi="Arial" w:cs="Arial"/>
                <w:lang w:val="en-US"/>
              </w:rPr>
              <w:t>дифференцированный</w:t>
            </w:r>
            <w:proofErr w:type="spellEnd"/>
            <w:r w:rsidRPr="00080258">
              <w:rPr>
                <w:rFonts w:ascii="Arial" w:hAnsi="Arial" w:cs="Arial"/>
                <w:lang w:val="en-US"/>
              </w:rPr>
              <w:t xml:space="preserve"> </w:t>
            </w:r>
            <w:proofErr w:type="spellStart"/>
            <w:r w:rsidRPr="00080258">
              <w:rPr>
                <w:rFonts w:ascii="Arial" w:hAnsi="Arial" w:cs="Arial"/>
                <w:lang w:val="en-US"/>
              </w:rPr>
              <w:t>зачет</w:t>
            </w:r>
            <w:proofErr w:type="spellEnd"/>
          </w:p>
        </w:tc>
      </w:tr>
      <w:tr w:rsidR="00080258" w:rsidRPr="00080258" w:rsidTr="00080258">
        <w:tc>
          <w:tcPr>
            <w:tcW w:w="4620" w:type="dxa"/>
            <w:tcBorders>
              <w:top w:val="single" w:sz="4" w:space="0" w:color="000000"/>
              <w:left w:val="single" w:sz="4" w:space="0" w:color="000000"/>
              <w:bottom w:val="single" w:sz="4" w:space="0" w:color="000000"/>
              <w:right w:val="single" w:sz="4" w:space="0" w:color="000000"/>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lang w:val="en-US"/>
              </w:rPr>
            </w:pPr>
            <w:proofErr w:type="spellStart"/>
            <w:r w:rsidRPr="00080258">
              <w:rPr>
                <w:rFonts w:ascii="Arial" w:hAnsi="Arial" w:cs="Arial"/>
                <w:lang w:val="en-US"/>
              </w:rPr>
              <w:lastRenderedPageBreak/>
              <w:t>Умения</w:t>
            </w:r>
            <w:proofErr w:type="spellEnd"/>
            <w:r w:rsidRPr="00080258">
              <w:rPr>
                <w:rFonts w:ascii="Arial" w:hAnsi="Arial" w:cs="Arial"/>
                <w:lang w:val="en-US"/>
              </w:rPr>
              <w:t>:</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выполнения всех видов работ по подготовке залов и инвентаря организаций общественного питания к обслуживанию;</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встречи, приветствия, размещения гостей, подачи меню;</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приема, оформления и выполнения заказа на продукцию и услуги организаций общественного питания;</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рекомендации блюд и напитков гостям при оформлении заказа;</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подачи блюд и напитков разными способами;</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расчета с потребителями;</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обслуживания потребителей при использовании специальных форм организации питания;</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выполнять подготовку залов к обслуживанию в соответствии с его характером, типом и классом организации общественного питания</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подготавливать зал ресторана, бара, буфета к обслуживанию в обычном режиме и на массовых банкетных мероприятиях;</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складывать салфетки разными способами; соблюдать личную гигиену подготавливать посуду, приборы, стекло осуществлять прием заказа на блюда и напитки</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подбирать виды оборудования, мебели, посуды, приборов, белья в соответствии с типом и классом организации общественного питания;</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оформлять и передавать заказ на производство, в бар, в буфет;</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 xml:space="preserve">подавать алкогольные и безалкогольные </w:t>
            </w:r>
            <w:r w:rsidRPr="00080258">
              <w:rPr>
                <w:rFonts w:ascii="Arial" w:hAnsi="Arial" w:cs="Arial"/>
              </w:rPr>
              <w:lastRenderedPageBreak/>
              <w:t>напитки, блюда различными способами; соблюдать очередность и технику подачи блюд и напитков;</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соблюдать требования к качеству, температуре подачи блюд и напитков; разрабатывать различные виды меню, в том числе план-меню структурного подразделения;</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заменять использованную посуду и приборы;</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составлять и оформлять меню, обслуживать массовые банкетные мероприятия и приемы</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 xml:space="preserve">обслуживать иностранных туристов эксплуатировать инвентарь, </w:t>
            </w:r>
            <w:proofErr w:type="spellStart"/>
            <w:r w:rsidRPr="00080258">
              <w:rPr>
                <w:rFonts w:ascii="Arial" w:hAnsi="Arial" w:cs="Arial"/>
              </w:rPr>
              <w:t>весоизмерительное</w:t>
            </w:r>
            <w:proofErr w:type="spellEnd"/>
            <w:r w:rsidRPr="00080258">
              <w:rPr>
                <w:rFonts w:ascii="Arial" w:hAnsi="Arial" w:cs="Arial"/>
              </w:rPr>
              <w:t xml:space="preserve"> и торгово-</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технологическое оборудование в процессе обслуживания</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осуществлять подачу блюд и напитков гостям различными способами; предоставлять счет и производить расчет с потребителями;</w:t>
            </w:r>
          </w:p>
          <w:p w:rsidR="00080258" w:rsidRPr="00080258" w:rsidRDefault="00080258" w:rsidP="00080258">
            <w:pPr>
              <w:widowControl w:val="0"/>
              <w:tabs>
                <w:tab w:val="left" w:pos="3664"/>
              </w:tabs>
              <w:autoSpaceDE w:val="0"/>
              <w:autoSpaceDN w:val="0"/>
              <w:spacing w:before="66" w:after="0"/>
              <w:ind w:right="144"/>
              <w:rPr>
                <w:rFonts w:ascii="Arial" w:hAnsi="Arial" w:cs="Arial"/>
              </w:rPr>
            </w:pPr>
            <w:r w:rsidRPr="00080258">
              <w:rPr>
                <w:rFonts w:ascii="Arial" w:hAnsi="Arial" w:cs="Arial"/>
              </w:rPr>
              <w:t>соблюдать правила ресторанного этикета; производить расчет с потребителем, используя различные формы расчета; изготавливать смешанные, горячие</w:t>
            </w:r>
          </w:p>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lang w:val="en-US"/>
              </w:rPr>
            </w:pPr>
            <w:proofErr w:type="spellStart"/>
            <w:r w:rsidRPr="00080258">
              <w:rPr>
                <w:rFonts w:ascii="Arial" w:hAnsi="Arial" w:cs="Arial"/>
                <w:lang w:val="en-US"/>
              </w:rPr>
              <w:t>напитки</w:t>
            </w:r>
            <w:proofErr w:type="spellEnd"/>
            <w:r w:rsidRPr="00080258">
              <w:rPr>
                <w:rFonts w:ascii="Arial" w:hAnsi="Arial" w:cs="Arial"/>
                <w:lang w:val="en-US"/>
              </w:rPr>
              <w:t xml:space="preserve">, </w:t>
            </w:r>
            <w:proofErr w:type="spellStart"/>
            <w:r w:rsidRPr="00080258">
              <w:rPr>
                <w:rFonts w:ascii="Arial" w:hAnsi="Arial" w:cs="Arial"/>
                <w:lang w:val="en-US"/>
              </w:rPr>
              <w:t>коктейли</w:t>
            </w:r>
            <w:proofErr w:type="spellEnd"/>
          </w:p>
        </w:tc>
        <w:tc>
          <w:tcPr>
            <w:tcW w:w="2693" w:type="dxa"/>
            <w:tcBorders>
              <w:top w:val="single" w:sz="4" w:space="0" w:color="000000"/>
              <w:left w:val="single" w:sz="4" w:space="0" w:color="000000"/>
              <w:bottom w:val="single" w:sz="4" w:space="0" w:color="000000"/>
              <w:right w:val="single" w:sz="4" w:space="0" w:color="000000"/>
            </w:tcBorders>
            <w:hideMark/>
          </w:tcPr>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rPr>
            </w:pPr>
            <w:r w:rsidRPr="00080258">
              <w:rPr>
                <w:rFonts w:ascii="Arial" w:hAnsi="Arial" w:cs="Arial"/>
              </w:rPr>
              <w:lastRenderedPageBreak/>
              <w:t>Правильность, полнота выполнения заданий,</w:t>
            </w:r>
            <w:proofErr w:type="gramStart"/>
            <w:r w:rsidRPr="00080258">
              <w:rPr>
                <w:rFonts w:ascii="Arial" w:hAnsi="Arial" w:cs="Arial"/>
              </w:rPr>
              <w:t xml:space="preserve"> ,</w:t>
            </w:r>
            <w:proofErr w:type="gramEnd"/>
            <w:r w:rsidRPr="00080258">
              <w:rPr>
                <w:rFonts w:ascii="Arial" w:hAnsi="Arial" w:cs="Arial"/>
              </w:rPr>
              <w:t xml:space="preserve"> точность расчетов, соответствие требованиям безопасности Адекватность, оптимальность выбора способов действий, методов, последовательностей действий и т.д.</w:t>
            </w:r>
          </w:p>
          <w:p w:rsidR="008F12DB" w:rsidRPr="00080258" w:rsidRDefault="00080258" w:rsidP="00080258">
            <w:pPr>
              <w:widowControl w:val="0"/>
              <w:tabs>
                <w:tab w:val="left" w:pos="3664"/>
              </w:tabs>
              <w:autoSpaceDE w:val="0"/>
              <w:autoSpaceDN w:val="0"/>
              <w:spacing w:before="66" w:after="0"/>
              <w:ind w:right="144"/>
              <w:rPr>
                <w:rFonts w:ascii="Arial" w:eastAsia="Times New Roman" w:hAnsi="Arial" w:cs="Arial"/>
              </w:rPr>
            </w:pPr>
            <w:r w:rsidRPr="00080258">
              <w:rPr>
                <w:rFonts w:ascii="Arial" w:hAnsi="Arial" w:cs="Arial"/>
              </w:rPr>
              <w:t>Точность оценки, самооценки выполнения Соответствие требованиям инструкций, регламентов Рациональность действий</w:t>
            </w:r>
          </w:p>
        </w:tc>
        <w:tc>
          <w:tcPr>
            <w:tcW w:w="2546" w:type="dxa"/>
            <w:tcBorders>
              <w:top w:val="single" w:sz="4" w:space="0" w:color="000000"/>
              <w:left w:val="single" w:sz="4" w:space="0" w:color="000000"/>
              <w:bottom w:val="single" w:sz="4" w:space="0" w:color="000000"/>
              <w:right w:val="single" w:sz="4" w:space="0" w:color="000000"/>
            </w:tcBorders>
            <w:hideMark/>
          </w:tcPr>
          <w:p w:rsidR="00080258" w:rsidRPr="00080258" w:rsidRDefault="00080258" w:rsidP="00080258">
            <w:pPr>
              <w:widowControl w:val="0"/>
              <w:numPr>
                <w:ilvl w:val="0"/>
                <w:numId w:val="37"/>
              </w:numPr>
              <w:tabs>
                <w:tab w:val="left" w:pos="3664"/>
              </w:tabs>
              <w:autoSpaceDE w:val="0"/>
              <w:autoSpaceDN w:val="0"/>
              <w:spacing w:before="66" w:after="0"/>
              <w:ind w:right="144"/>
              <w:rPr>
                <w:rFonts w:ascii="Arial" w:eastAsia="Times New Roman" w:hAnsi="Arial" w:cs="Arial"/>
              </w:rPr>
            </w:pPr>
            <w:r w:rsidRPr="00080258">
              <w:rPr>
                <w:rFonts w:ascii="Arial" w:hAnsi="Arial" w:cs="Arial"/>
              </w:rPr>
              <w:t>активность поведения на занятиях в группах;</w:t>
            </w:r>
          </w:p>
          <w:p w:rsidR="00080258" w:rsidRPr="00080258" w:rsidRDefault="00080258" w:rsidP="00080258">
            <w:pPr>
              <w:widowControl w:val="0"/>
              <w:numPr>
                <w:ilvl w:val="0"/>
                <w:numId w:val="37"/>
              </w:numPr>
              <w:tabs>
                <w:tab w:val="left" w:pos="3664"/>
              </w:tabs>
              <w:autoSpaceDE w:val="0"/>
              <w:autoSpaceDN w:val="0"/>
              <w:spacing w:before="66" w:after="0"/>
              <w:ind w:right="144"/>
              <w:rPr>
                <w:rFonts w:ascii="Arial" w:hAnsi="Arial" w:cs="Arial"/>
              </w:rPr>
            </w:pPr>
            <w:r w:rsidRPr="00080258">
              <w:rPr>
                <w:rFonts w:ascii="Arial" w:hAnsi="Arial" w:cs="Arial"/>
              </w:rPr>
              <w:t>точность формулировок ответов и выступлений по теме занятия;</w:t>
            </w:r>
          </w:p>
          <w:p w:rsidR="008F12DB" w:rsidRPr="00080258" w:rsidRDefault="00080258" w:rsidP="00080258">
            <w:pPr>
              <w:widowControl w:val="0"/>
              <w:numPr>
                <w:ilvl w:val="0"/>
                <w:numId w:val="37"/>
              </w:numPr>
              <w:tabs>
                <w:tab w:val="left" w:pos="3664"/>
              </w:tabs>
              <w:autoSpaceDE w:val="0"/>
              <w:autoSpaceDN w:val="0"/>
              <w:spacing w:before="66" w:after="0"/>
              <w:ind w:right="144"/>
              <w:rPr>
                <w:rFonts w:ascii="Arial" w:eastAsia="Times New Roman" w:hAnsi="Arial" w:cs="Arial"/>
                <w:lang w:val="en-US"/>
              </w:rPr>
            </w:pPr>
            <w:proofErr w:type="spellStart"/>
            <w:r w:rsidRPr="00080258">
              <w:rPr>
                <w:rFonts w:ascii="Arial" w:hAnsi="Arial" w:cs="Arial"/>
                <w:lang w:val="en-US"/>
              </w:rPr>
              <w:t>дифференцированный</w:t>
            </w:r>
            <w:proofErr w:type="spellEnd"/>
            <w:r w:rsidRPr="00080258">
              <w:rPr>
                <w:rFonts w:ascii="Arial" w:hAnsi="Arial" w:cs="Arial"/>
                <w:lang w:val="en-US"/>
              </w:rPr>
              <w:t xml:space="preserve"> </w:t>
            </w:r>
            <w:proofErr w:type="spellStart"/>
            <w:r w:rsidRPr="00080258">
              <w:rPr>
                <w:rFonts w:ascii="Arial" w:hAnsi="Arial" w:cs="Arial"/>
                <w:lang w:val="en-US"/>
              </w:rPr>
              <w:t>зачет</w:t>
            </w:r>
            <w:proofErr w:type="spellEnd"/>
          </w:p>
        </w:tc>
      </w:tr>
    </w:tbl>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sectPr w:rsidR="00080258" w:rsidRPr="00080258">
          <w:pgSz w:w="11910" w:h="16840"/>
          <w:pgMar w:top="860" w:right="580" w:bottom="1400" w:left="1120" w:header="0" w:footer="1209" w:gutter="0"/>
          <w:cols w:space="720"/>
        </w:sectPr>
      </w:pPr>
    </w:p>
    <w:p w:rsidR="00080258" w:rsidRPr="00080258" w:rsidRDefault="00080258" w:rsidP="00080258">
      <w:pPr>
        <w:widowControl w:val="0"/>
        <w:tabs>
          <w:tab w:val="left" w:pos="3664"/>
        </w:tabs>
        <w:autoSpaceDE w:val="0"/>
        <w:autoSpaceDN w:val="0"/>
        <w:spacing w:before="66" w:after="0"/>
        <w:ind w:right="144"/>
        <w:rPr>
          <w:rFonts w:ascii="Arial" w:eastAsia="Times New Roman" w:hAnsi="Arial" w:cs="Arial"/>
          <w:sz w:val="24"/>
          <w:szCs w:val="24"/>
        </w:rPr>
      </w:pPr>
    </w:p>
    <w:p w:rsidR="00C37B05" w:rsidRPr="00325DE8" w:rsidRDefault="00C37B05" w:rsidP="00080258">
      <w:pPr>
        <w:widowControl w:val="0"/>
        <w:tabs>
          <w:tab w:val="left" w:pos="3664"/>
        </w:tabs>
        <w:autoSpaceDE w:val="0"/>
        <w:autoSpaceDN w:val="0"/>
        <w:spacing w:before="66" w:after="0"/>
        <w:ind w:right="144"/>
        <w:rPr>
          <w:rFonts w:ascii="Arial" w:eastAsia="Calibri" w:hAnsi="Arial" w:cs="Arial"/>
          <w:b/>
          <w:sz w:val="24"/>
          <w:szCs w:val="24"/>
        </w:rPr>
      </w:pPr>
    </w:p>
    <w:sectPr w:rsidR="00C37B05" w:rsidRPr="00325DE8" w:rsidSect="00080258">
      <w:footerReference w:type="default" r:id="rId11"/>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E0F" w:rsidRDefault="00D20E0F">
      <w:pPr>
        <w:spacing w:after="0" w:line="240" w:lineRule="auto"/>
      </w:pPr>
      <w:r>
        <w:separator/>
      </w:r>
    </w:p>
  </w:endnote>
  <w:endnote w:type="continuationSeparator" w:id="0">
    <w:p w:rsidR="00D20E0F" w:rsidRDefault="00D20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947564" w:rsidRDefault="00947564">
        <w:pPr>
          <w:pStyle w:val="af4"/>
          <w:jc w:val="right"/>
        </w:pPr>
        <w:r>
          <w:fldChar w:fldCharType="begin"/>
        </w:r>
        <w:r>
          <w:instrText>PAGE   \* MERGEFORMAT</w:instrText>
        </w:r>
        <w:r>
          <w:fldChar w:fldCharType="separate"/>
        </w:r>
        <w:r w:rsidR="00A74DED">
          <w:rPr>
            <w:noProof/>
          </w:rPr>
          <w:t>23</w:t>
        </w:r>
        <w:r>
          <w:rPr>
            <w:noProof/>
          </w:rPr>
          <w:fldChar w:fldCharType="end"/>
        </w:r>
      </w:p>
    </w:sdtContent>
  </w:sdt>
  <w:p w:rsidR="00947564" w:rsidRDefault="00947564">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E0F" w:rsidRDefault="00D20E0F">
      <w:pPr>
        <w:spacing w:after="0" w:line="240" w:lineRule="auto"/>
      </w:pPr>
      <w:r>
        <w:separator/>
      </w:r>
    </w:p>
  </w:footnote>
  <w:footnote w:type="continuationSeparator" w:id="0">
    <w:p w:rsidR="00D20E0F" w:rsidRDefault="00D20E0F">
      <w:pPr>
        <w:spacing w:after="0" w:line="240" w:lineRule="auto"/>
      </w:pPr>
      <w:r>
        <w:continuationSeparator/>
      </w:r>
    </w:p>
  </w:footnote>
  <w:footnote w:id="1">
    <w:p w:rsidR="00947564" w:rsidRDefault="00947564" w:rsidP="00080258">
      <w:pPr>
        <w:pStyle w:val="a6"/>
        <w:jc w:val="both"/>
      </w:pPr>
      <w:r>
        <w:rPr>
          <w:rStyle w:val="a8"/>
        </w:rPr>
        <w:footnoteRef/>
      </w:r>
      <w:r>
        <w:t xml:space="preserve"> </w:t>
      </w:r>
      <w:proofErr w:type="gramStart"/>
      <w:r>
        <w:t>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для выполнения заданий самостоятельной работы обучающихся, предусмотренным тематическим планом и содержанием учебной дисциплины (междисциплинарного курса).</w:t>
      </w:r>
      <w:proofErr w:type="gramEnd"/>
    </w:p>
    <w:p w:rsidR="00947564" w:rsidRDefault="00947564" w:rsidP="00080258">
      <w:pPr>
        <w:pStyle w:val="a6"/>
        <w:jc w:val="both"/>
      </w:pPr>
    </w:p>
  </w:footnote>
  <w:footnote w:id="2">
    <w:p w:rsidR="00947564" w:rsidRDefault="00947564" w:rsidP="00080258">
      <w:pPr>
        <w:pStyle w:val="a6"/>
      </w:pPr>
      <w:r>
        <w:rPr>
          <w:rStyle w:val="a8"/>
        </w:rPr>
        <w:footnoteRef/>
      </w:r>
      <w:r>
        <w:t xml:space="preserve"> </w:t>
      </w:r>
      <w:r>
        <w:rPr>
          <w:iCs/>
        </w:rPr>
        <w:t>Проводится в форме дифференцированного зачета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42B0C03"/>
    <w:multiLevelType w:val="hybridMultilevel"/>
    <w:tmpl w:val="FE5A6084"/>
    <w:lvl w:ilvl="0" w:tplc="11728380">
      <w:numFmt w:val="bullet"/>
      <w:lvlText w:val="-"/>
      <w:lvlJc w:val="left"/>
      <w:pPr>
        <w:ind w:left="104" w:hanging="130"/>
      </w:pPr>
      <w:rPr>
        <w:rFonts w:ascii="Times New Roman" w:eastAsia="Times New Roman" w:hAnsi="Times New Roman" w:cs="Times New Roman" w:hint="default"/>
        <w:w w:val="99"/>
        <w:sz w:val="22"/>
        <w:szCs w:val="22"/>
        <w:lang w:val="ru-RU" w:eastAsia="en-US" w:bidi="ar-SA"/>
      </w:rPr>
    </w:lvl>
    <w:lvl w:ilvl="1" w:tplc="5CEAF06C">
      <w:numFmt w:val="bullet"/>
      <w:lvlText w:val="•"/>
      <w:lvlJc w:val="left"/>
      <w:pPr>
        <w:ind w:left="372" w:hanging="130"/>
      </w:pPr>
      <w:rPr>
        <w:lang w:val="ru-RU" w:eastAsia="en-US" w:bidi="ar-SA"/>
      </w:rPr>
    </w:lvl>
    <w:lvl w:ilvl="2" w:tplc="07546F92">
      <w:numFmt w:val="bullet"/>
      <w:lvlText w:val="•"/>
      <w:lvlJc w:val="left"/>
      <w:pPr>
        <w:ind w:left="645" w:hanging="130"/>
      </w:pPr>
      <w:rPr>
        <w:lang w:val="ru-RU" w:eastAsia="en-US" w:bidi="ar-SA"/>
      </w:rPr>
    </w:lvl>
    <w:lvl w:ilvl="3" w:tplc="BCBAC97E">
      <w:numFmt w:val="bullet"/>
      <w:lvlText w:val="•"/>
      <w:lvlJc w:val="left"/>
      <w:pPr>
        <w:ind w:left="917" w:hanging="130"/>
      </w:pPr>
      <w:rPr>
        <w:lang w:val="ru-RU" w:eastAsia="en-US" w:bidi="ar-SA"/>
      </w:rPr>
    </w:lvl>
    <w:lvl w:ilvl="4" w:tplc="625E1046">
      <w:numFmt w:val="bullet"/>
      <w:lvlText w:val="•"/>
      <w:lvlJc w:val="left"/>
      <w:pPr>
        <w:ind w:left="1190" w:hanging="130"/>
      </w:pPr>
      <w:rPr>
        <w:lang w:val="ru-RU" w:eastAsia="en-US" w:bidi="ar-SA"/>
      </w:rPr>
    </w:lvl>
    <w:lvl w:ilvl="5" w:tplc="C1FC696E">
      <w:numFmt w:val="bullet"/>
      <w:lvlText w:val="•"/>
      <w:lvlJc w:val="left"/>
      <w:pPr>
        <w:ind w:left="1463" w:hanging="130"/>
      </w:pPr>
      <w:rPr>
        <w:lang w:val="ru-RU" w:eastAsia="en-US" w:bidi="ar-SA"/>
      </w:rPr>
    </w:lvl>
    <w:lvl w:ilvl="6" w:tplc="121043C6">
      <w:numFmt w:val="bullet"/>
      <w:lvlText w:val="•"/>
      <w:lvlJc w:val="left"/>
      <w:pPr>
        <w:ind w:left="1735" w:hanging="130"/>
      </w:pPr>
      <w:rPr>
        <w:lang w:val="ru-RU" w:eastAsia="en-US" w:bidi="ar-SA"/>
      </w:rPr>
    </w:lvl>
    <w:lvl w:ilvl="7" w:tplc="6704A024">
      <w:numFmt w:val="bullet"/>
      <w:lvlText w:val="•"/>
      <w:lvlJc w:val="left"/>
      <w:pPr>
        <w:ind w:left="2008" w:hanging="130"/>
      </w:pPr>
      <w:rPr>
        <w:lang w:val="ru-RU" w:eastAsia="en-US" w:bidi="ar-SA"/>
      </w:rPr>
    </w:lvl>
    <w:lvl w:ilvl="8" w:tplc="1AA0D026">
      <w:numFmt w:val="bullet"/>
      <w:lvlText w:val="•"/>
      <w:lvlJc w:val="left"/>
      <w:pPr>
        <w:ind w:left="2280" w:hanging="130"/>
      </w:pPr>
      <w:rPr>
        <w:lang w:val="ru-RU" w:eastAsia="en-US" w:bidi="ar-SA"/>
      </w:rPr>
    </w:lvl>
  </w:abstractNum>
  <w:abstractNum w:abstractNumId="2">
    <w:nsid w:val="05F3775C"/>
    <w:multiLevelType w:val="hybridMultilevel"/>
    <w:tmpl w:val="9A122AEC"/>
    <w:lvl w:ilvl="0" w:tplc="0BAC2A12">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C03BB9"/>
    <w:multiLevelType w:val="multilevel"/>
    <w:tmpl w:val="A5DA4742"/>
    <w:lvl w:ilvl="0">
      <w:start w:val="3"/>
      <w:numFmt w:val="decimal"/>
      <w:lvlText w:val="%1"/>
      <w:lvlJc w:val="left"/>
      <w:pPr>
        <w:ind w:left="1179" w:hanging="600"/>
      </w:pPr>
      <w:rPr>
        <w:lang w:val="ru-RU" w:eastAsia="en-US" w:bidi="ar-SA"/>
      </w:rPr>
    </w:lvl>
    <w:lvl w:ilvl="1">
      <w:start w:val="2"/>
      <w:numFmt w:val="decimal"/>
      <w:lvlText w:val="%1.%2"/>
      <w:lvlJc w:val="left"/>
      <w:pPr>
        <w:ind w:left="1179" w:hanging="600"/>
      </w:pPr>
      <w:rPr>
        <w:lang w:val="ru-RU" w:eastAsia="en-US" w:bidi="ar-SA"/>
      </w:rPr>
    </w:lvl>
    <w:lvl w:ilvl="2">
      <w:start w:val="1"/>
      <w:numFmt w:val="decimal"/>
      <w:lvlText w:val="%1.%2.%3."/>
      <w:lvlJc w:val="left"/>
      <w:pPr>
        <w:ind w:left="1179"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779" w:hanging="600"/>
      </w:pPr>
      <w:rPr>
        <w:lang w:val="ru-RU" w:eastAsia="en-US" w:bidi="ar-SA"/>
      </w:rPr>
    </w:lvl>
    <w:lvl w:ilvl="4">
      <w:numFmt w:val="bullet"/>
      <w:lvlText w:val="•"/>
      <w:lvlJc w:val="left"/>
      <w:pPr>
        <w:ind w:left="4646" w:hanging="600"/>
      </w:pPr>
      <w:rPr>
        <w:lang w:val="ru-RU" w:eastAsia="en-US" w:bidi="ar-SA"/>
      </w:rPr>
    </w:lvl>
    <w:lvl w:ilvl="5">
      <w:numFmt w:val="bullet"/>
      <w:lvlText w:val="•"/>
      <w:lvlJc w:val="left"/>
      <w:pPr>
        <w:ind w:left="5513" w:hanging="600"/>
      </w:pPr>
      <w:rPr>
        <w:lang w:val="ru-RU" w:eastAsia="en-US" w:bidi="ar-SA"/>
      </w:rPr>
    </w:lvl>
    <w:lvl w:ilvl="6">
      <w:numFmt w:val="bullet"/>
      <w:lvlText w:val="•"/>
      <w:lvlJc w:val="left"/>
      <w:pPr>
        <w:ind w:left="6379" w:hanging="600"/>
      </w:pPr>
      <w:rPr>
        <w:lang w:val="ru-RU" w:eastAsia="en-US" w:bidi="ar-SA"/>
      </w:rPr>
    </w:lvl>
    <w:lvl w:ilvl="7">
      <w:numFmt w:val="bullet"/>
      <w:lvlText w:val="•"/>
      <w:lvlJc w:val="left"/>
      <w:pPr>
        <w:ind w:left="7246" w:hanging="600"/>
      </w:pPr>
      <w:rPr>
        <w:lang w:val="ru-RU" w:eastAsia="en-US" w:bidi="ar-SA"/>
      </w:rPr>
    </w:lvl>
    <w:lvl w:ilvl="8">
      <w:numFmt w:val="bullet"/>
      <w:lvlText w:val="•"/>
      <w:lvlJc w:val="left"/>
      <w:pPr>
        <w:ind w:left="8113" w:hanging="600"/>
      </w:pPr>
      <w:rPr>
        <w:lang w:val="ru-RU" w:eastAsia="en-US" w:bidi="ar-SA"/>
      </w:rPr>
    </w:lvl>
  </w:abstractNum>
  <w:abstractNum w:abstractNumId="4">
    <w:nsid w:val="09ED03FB"/>
    <w:multiLevelType w:val="hybridMultilevel"/>
    <w:tmpl w:val="D6D0860A"/>
    <w:lvl w:ilvl="0" w:tplc="980696F0">
      <w:numFmt w:val="bullet"/>
      <w:lvlText w:val="-"/>
      <w:lvlJc w:val="left"/>
      <w:pPr>
        <w:ind w:left="107" w:hanging="140"/>
      </w:pPr>
      <w:rPr>
        <w:rFonts w:ascii="Times New Roman" w:eastAsia="Times New Roman" w:hAnsi="Times New Roman" w:cs="Times New Roman" w:hint="default"/>
        <w:i/>
        <w:iCs/>
        <w:w w:val="99"/>
        <w:sz w:val="24"/>
        <w:szCs w:val="24"/>
        <w:lang w:val="ru-RU" w:eastAsia="en-US" w:bidi="ar-SA"/>
      </w:rPr>
    </w:lvl>
    <w:lvl w:ilvl="1" w:tplc="FA0C3634">
      <w:numFmt w:val="bullet"/>
      <w:lvlText w:val="•"/>
      <w:lvlJc w:val="left"/>
      <w:pPr>
        <w:ind w:left="411" w:hanging="140"/>
      </w:pPr>
      <w:rPr>
        <w:lang w:val="ru-RU" w:eastAsia="en-US" w:bidi="ar-SA"/>
      </w:rPr>
    </w:lvl>
    <w:lvl w:ilvl="2" w:tplc="BE14A3C8">
      <w:numFmt w:val="bullet"/>
      <w:lvlText w:val="•"/>
      <w:lvlJc w:val="left"/>
      <w:pPr>
        <w:ind w:left="722" w:hanging="140"/>
      </w:pPr>
      <w:rPr>
        <w:lang w:val="ru-RU" w:eastAsia="en-US" w:bidi="ar-SA"/>
      </w:rPr>
    </w:lvl>
    <w:lvl w:ilvl="3" w:tplc="B4AA634A">
      <w:numFmt w:val="bullet"/>
      <w:lvlText w:val="•"/>
      <w:lvlJc w:val="left"/>
      <w:pPr>
        <w:ind w:left="1033" w:hanging="140"/>
      </w:pPr>
      <w:rPr>
        <w:lang w:val="ru-RU" w:eastAsia="en-US" w:bidi="ar-SA"/>
      </w:rPr>
    </w:lvl>
    <w:lvl w:ilvl="4" w:tplc="6C20A864">
      <w:numFmt w:val="bullet"/>
      <w:lvlText w:val="•"/>
      <w:lvlJc w:val="left"/>
      <w:pPr>
        <w:ind w:left="1344" w:hanging="140"/>
      </w:pPr>
      <w:rPr>
        <w:lang w:val="ru-RU" w:eastAsia="en-US" w:bidi="ar-SA"/>
      </w:rPr>
    </w:lvl>
    <w:lvl w:ilvl="5" w:tplc="8AEE6EF2">
      <w:numFmt w:val="bullet"/>
      <w:lvlText w:val="•"/>
      <w:lvlJc w:val="left"/>
      <w:pPr>
        <w:ind w:left="1656" w:hanging="140"/>
      </w:pPr>
      <w:rPr>
        <w:lang w:val="ru-RU" w:eastAsia="en-US" w:bidi="ar-SA"/>
      </w:rPr>
    </w:lvl>
    <w:lvl w:ilvl="6" w:tplc="D15C3E3A">
      <w:numFmt w:val="bullet"/>
      <w:lvlText w:val="•"/>
      <w:lvlJc w:val="left"/>
      <w:pPr>
        <w:ind w:left="1967" w:hanging="140"/>
      </w:pPr>
      <w:rPr>
        <w:lang w:val="ru-RU" w:eastAsia="en-US" w:bidi="ar-SA"/>
      </w:rPr>
    </w:lvl>
    <w:lvl w:ilvl="7" w:tplc="89CE0AA0">
      <w:numFmt w:val="bullet"/>
      <w:lvlText w:val="•"/>
      <w:lvlJc w:val="left"/>
      <w:pPr>
        <w:ind w:left="2278" w:hanging="140"/>
      </w:pPr>
      <w:rPr>
        <w:lang w:val="ru-RU" w:eastAsia="en-US" w:bidi="ar-SA"/>
      </w:rPr>
    </w:lvl>
    <w:lvl w:ilvl="8" w:tplc="1E8AE67C">
      <w:numFmt w:val="bullet"/>
      <w:lvlText w:val="•"/>
      <w:lvlJc w:val="left"/>
      <w:pPr>
        <w:ind w:left="2589" w:hanging="140"/>
      </w:pPr>
      <w:rPr>
        <w:lang w:val="ru-RU" w:eastAsia="en-US" w:bidi="ar-SA"/>
      </w:rPr>
    </w:lvl>
  </w:abstractNum>
  <w:abstractNum w:abstractNumId="5">
    <w:nsid w:val="0EC84024"/>
    <w:multiLevelType w:val="hybridMultilevel"/>
    <w:tmpl w:val="D92C1D90"/>
    <w:lvl w:ilvl="0" w:tplc="912A74FE">
      <w:numFmt w:val="bullet"/>
      <w:lvlText w:val="-"/>
      <w:lvlJc w:val="left"/>
      <w:pPr>
        <w:ind w:left="104" w:hanging="131"/>
      </w:pPr>
      <w:rPr>
        <w:rFonts w:ascii="Times New Roman" w:eastAsia="Times New Roman" w:hAnsi="Times New Roman" w:cs="Times New Roman" w:hint="default"/>
        <w:w w:val="99"/>
        <w:sz w:val="22"/>
        <w:szCs w:val="22"/>
        <w:lang w:val="ru-RU" w:eastAsia="en-US" w:bidi="ar-SA"/>
      </w:rPr>
    </w:lvl>
    <w:lvl w:ilvl="1" w:tplc="A470EF74">
      <w:numFmt w:val="bullet"/>
      <w:lvlText w:val="•"/>
      <w:lvlJc w:val="left"/>
      <w:pPr>
        <w:ind w:left="372" w:hanging="131"/>
      </w:pPr>
      <w:rPr>
        <w:lang w:val="ru-RU" w:eastAsia="en-US" w:bidi="ar-SA"/>
      </w:rPr>
    </w:lvl>
    <w:lvl w:ilvl="2" w:tplc="EC340E08">
      <w:numFmt w:val="bullet"/>
      <w:lvlText w:val="•"/>
      <w:lvlJc w:val="left"/>
      <w:pPr>
        <w:ind w:left="645" w:hanging="131"/>
      </w:pPr>
      <w:rPr>
        <w:lang w:val="ru-RU" w:eastAsia="en-US" w:bidi="ar-SA"/>
      </w:rPr>
    </w:lvl>
    <w:lvl w:ilvl="3" w:tplc="94E6DAD8">
      <w:numFmt w:val="bullet"/>
      <w:lvlText w:val="•"/>
      <w:lvlJc w:val="left"/>
      <w:pPr>
        <w:ind w:left="917" w:hanging="131"/>
      </w:pPr>
      <w:rPr>
        <w:lang w:val="ru-RU" w:eastAsia="en-US" w:bidi="ar-SA"/>
      </w:rPr>
    </w:lvl>
    <w:lvl w:ilvl="4" w:tplc="3A3C5F98">
      <w:numFmt w:val="bullet"/>
      <w:lvlText w:val="•"/>
      <w:lvlJc w:val="left"/>
      <w:pPr>
        <w:ind w:left="1190" w:hanging="131"/>
      </w:pPr>
      <w:rPr>
        <w:lang w:val="ru-RU" w:eastAsia="en-US" w:bidi="ar-SA"/>
      </w:rPr>
    </w:lvl>
    <w:lvl w:ilvl="5" w:tplc="C73CC93A">
      <w:numFmt w:val="bullet"/>
      <w:lvlText w:val="•"/>
      <w:lvlJc w:val="left"/>
      <w:pPr>
        <w:ind w:left="1463" w:hanging="131"/>
      </w:pPr>
      <w:rPr>
        <w:lang w:val="ru-RU" w:eastAsia="en-US" w:bidi="ar-SA"/>
      </w:rPr>
    </w:lvl>
    <w:lvl w:ilvl="6" w:tplc="5BE494C4">
      <w:numFmt w:val="bullet"/>
      <w:lvlText w:val="•"/>
      <w:lvlJc w:val="left"/>
      <w:pPr>
        <w:ind w:left="1735" w:hanging="131"/>
      </w:pPr>
      <w:rPr>
        <w:lang w:val="ru-RU" w:eastAsia="en-US" w:bidi="ar-SA"/>
      </w:rPr>
    </w:lvl>
    <w:lvl w:ilvl="7" w:tplc="B388D934">
      <w:numFmt w:val="bullet"/>
      <w:lvlText w:val="•"/>
      <w:lvlJc w:val="left"/>
      <w:pPr>
        <w:ind w:left="2008" w:hanging="131"/>
      </w:pPr>
      <w:rPr>
        <w:lang w:val="ru-RU" w:eastAsia="en-US" w:bidi="ar-SA"/>
      </w:rPr>
    </w:lvl>
    <w:lvl w:ilvl="8" w:tplc="546285D6">
      <w:numFmt w:val="bullet"/>
      <w:lvlText w:val="•"/>
      <w:lvlJc w:val="left"/>
      <w:pPr>
        <w:ind w:left="2280" w:hanging="131"/>
      </w:pPr>
      <w:rPr>
        <w:lang w:val="ru-RU" w:eastAsia="en-US" w:bidi="ar-SA"/>
      </w:rPr>
    </w:lvl>
  </w:abstractNum>
  <w:abstractNum w:abstractNumId="6">
    <w:nsid w:val="0EFE6403"/>
    <w:multiLevelType w:val="hybridMultilevel"/>
    <w:tmpl w:val="477CB882"/>
    <w:lvl w:ilvl="0" w:tplc="E7449A78">
      <w:numFmt w:val="bullet"/>
      <w:lvlText w:val=""/>
      <w:lvlJc w:val="left"/>
      <w:pPr>
        <w:ind w:left="300" w:hanging="255"/>
      </w:pPr>
      <w:rPr>
        <w:rFonts w:ascii="Symbol" w:eastAsia="Symbol" w:hAnsi="Symbol" w:cs="Symbol" w:hint="default"/>
        <w:w w:val="100"/>
        <w:sz w:val="24"/>
        <w:szCs w:val="24"/>
        <w:lang w:val="ru-RU" w:eastAsia="en-US" w:bidi="ar-SA"/>
      </w:rPr>
    </w:lvl>
    <w:lvl w:ilvl="1" w:tplc="78E212F8">
      <w:numFmt w:val="bullet"/>
      <w:lvlText w:val="•"/>
      <w:lvlJc w:val="left"/>
      <w:pPr>
        <w:ind w:left="1290" w:hanging="255"/>
      </w:pPr>
      <w:rPr>
        <w:lang w:val="ru-RU" w:eastAsia="en-US" w:bidi="ar-SA"/>
      </w:rPr>
    </w:lvl>
    <w:lvl w:ilvl="2" w:tplc="3A9A90B8">
      <w:numFmt w:val="bullet"/>
      <w:lvlText w:val="•"/>
      <w:lvlJc w:val="left"/>
      <w:pPr>
        <w:ind w:left="2281" w:hanging="255"/>
      </w:pPr>
      <w:rPr>
        <w:lang w:val="ru-RU" w:eastAsia="en-US" w:bidi="ar-SA"/>
      </w:rPr>
    </w:lvl>
    <w:lvl w:ilvl="3" w:tplc="779E7A60">
      <w:numFmt w:val="bullet"/>
      <w:lvlText w:val="•"/>
      <w:lvlJc w:val="left"/>
      <w:pPr>
        <w:ind w:left="3271" w:hanging="255"/>
      </w:pPr>
      <w:rPr>
        <w:lang w:val="ru-RU" w:eastAsia="en-US" w:bidi="ar-SA"/>
      </w:rPr>
    </w:lvl>
    <w:lvl w:ilvl="4" w:tplc="590C822C">
      <w:numFmt w:val="bullet"/>
      <w:lvlText w:val="•"/>
      <w:lvlJc w:val="left"/>
      <w:pPr>
        <w:ind w:left="4262" w:hanging="255"/>
      </w:pPr>
      <w:rPr>
        <w:lang w:val="ru-RU" w:eastAsia="en-US" w:bidi="ar-SA"/>
      </w:rPr>
    </w:lvl>
    <w:lvl w:ilvl="5" w:tplc="6FF470CE">
      <w:numFmt w:val="bullet"/>
      <w:lvlText w:val="•"/>
      <w:lvlJc w:val="left"/>
      <w:pPr>
        <w:ind w:left="5252" w:hanging="255"/>
      </w:pPr>
      <w:rPr>
        <w:lang w:val="ru-RU" w:eastAsia="en-US" w:bidi="ar-SA"/>
      </w:rPr>
    </w:lvl>
    <w:lvl w:ilvl="6" w:tplc="EEDC2E56">
      <w:numFmt w:val="bullet"/>
      <w:lvlText w:val="•"/>
      <w:lvlJc w:val="left"/>
      <w:pPr>
        <w:ind w:left="6243" w:hanging="255"/>
      </w:pPr>
      <w:rPr>
        <w:lang w:val="ru-RU" w:eastAsia="en-US" w:bidi="ar-SA"/>
      </w:rPr>
    </w:lvl>
    <w:lvl w:ilvl="7" w:tplc="FA5884BC">
      <w:numFmt w:val="bullet"/>
      <w:lvlText w:val="•"/>
      <w:lvlJc w:val="left"/>
      <w:pPr>
        <w:ind w:left="7233" w:hanging="255"/>
      </w:pPr>
      <w:rPr>
        <w:lang w:val="ru-RU" w:eastAsia="en-US" w:bidi="ar-SA"/>
      </w:rPr>
    </w:lvl>
    <w:lvl w:ilvl="8" w:tplc="CA3CDE0C">
      <w:numFmt w:val="bullet"/>
      <w:lvlText w:val="•"/>
      <w:lvlJc w:val="left"/>
      <w:pPr>
        <w:ind w:left="8224" w:hanging="255"/>
      </w:pPr>
      <w:rPr>
        <w:lang w:val="ru-RU" w:eastAsia="en-US" w:bidi="ar-SA"/>
      </w:rPr>
    </w:lvl>
  </w:abstractNum>
  <w:abstractNum w:abstractNumId="7">
    <w:nsid w:val="10361947"/>
    <w:multiLevelType w:val="hybridMultilevel"/>
    <w:tmpl w:val="BB02E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693158"/>
    <w:multiLevelType w:val="hybridMultilevel"/>
    <w:tmpl w:val="7846A012"/>
    <w:lvl w:ilvl="0" w:tplc="57EA221A">
      <w:start w:val="1"/>
      <w:numFmt w:val="decimal"/>
      <w:lvlText w:val="%1."/>
      <w:lvlJc w:val="left"/>
      <w:pPr>
        <w:ind w:left="930" w:hanging="425"/>
      </w:pPr>
      <w:rPr>
        <w:rFonts w:ascii="Times New Roman" w:eastAsia="Times New Roman" w:hAnsi="Times New Roman" w:cs="Times New Roman" w:hint="default"/>
        <w:w w:val="100"/>
        <w:sz w:val="24"/>
        <w:szCs w:val="24"/>
        <w:lang w:val="ru-RU" w:eastAsia="en-US" w:bidi="ar-SA"/>
      </w:rPr>
    </w:lvl>
    <w:lvl w:ilvl="1" w:tplc="CBC044A0">
      <w:numFmt w:val="bullet"/>
      <w:lvlText w:val="•"/>
      <w:lvlJc w:val="left"/>
      <w:pPr>
        <w:ind w:left="1220" w:hanging="425"/>
      </w:pPr>
      <w:rPr>
        <w:lang w:val="ru-RU" w:eastAsia="en-US" w:bidi="ar-SA"/>
      </w:rPr>
    </w:lvl>
    <w:lvl w:ilvl="2" w:tplc="4498FF60">
      <w:numFmt w:val="bullet"/>
      <w:lvlText w:val="•"/>
      <w:lvlJc w:val="left"/>
      <w:pPr>
        <w:ind w:left="2178" w:hanging="425"/>
      </w:pPr>
      <w:rPr>
        <w:lang w:val="ru-RU" w:eastAsia="en-US" w:bidi="ar-SA"/>
      </w:rPr>
    </w:lvl>
    <w:lvl w:ilvl="3" w:tplc="C8562402">
      <w:numFmt w:val="bullet"/>
      <w:lvlText w:val="•"/>
      <w:lvlJc w:val="left"/>
      <w:pPr>
        <w:ind w:left="3136" w:hanging="425"/>
      </w:pPr>
      <w:rPr>
        <w:lang w:val="ru-RU" w:eastAsia="en-US" w:bidi="ar-SA"/>
      </w:rPr>
    </w:lvl>
    <w:lvl w:ilvl="4" w:tplc="E65605A8">
      <w:numFmt w:val="bullet"/>
      <w:lvlText w:val="•"/>
      <w:lvlJc w:val="left"/>
      <w:pPr>
        <w:ind w:left="4095" w:hanging="425"/>
      </w:pPr>
      <w:rPr>
        <w:lang w:val="ru-RU" w:eastAsia="en-US" w:bidi="ar-SA"/>
      </w:rPr>
    </w:lvl>
    <w:lvl w:ilvl="5" w:tplc="66E85584">
      <w:numFmt w:val="bullet"/>
      <w:lvlText w:val="•"/>
      <w:lvlJc w:val="left"/>
      <w:pPr>
        <w:ind w:left="5053" w:hanging="425"/>
      </w:pPr>
      <w:rPr>
        <w:lang w:val="ru-RU" w:eastAsia="en-US" w:bidi="ar-SA"/>
      </w:rPr>
    </w:lvl>
    <w:lvl w:ilvl="6" w:tplc="22E2853A">
      <w:numFmt w:val="bullet"/>
      <w:lvlText w:val="•"/>
      <w:lvlJc w:val="left"/>
      <w:pPr>
        <w:ind w:left="6012" w:hanging="425"/>
      </w:pPr>
      <w:rPr>
        <w:lang w:val="ru-RU" w:eastAsia="en-US" w:bidi="ar-SA"/>
      </w:rPr>
    </w:lvl>
    <w:lvl w:ilvl="7" w:tplc="6864357E">
      <w:numFmt w:val="bullet"/>
      <w:lvlText w:val="•"/>
      <w:lvlJc w:val="left"/>
      <w:pPr>
        <w:ind w:left="6970" w:hanging="425"/>
      </w:pPr>
      <w:rPr>
        <w:lang w:val="ru-RU" w:eastAsia="en-US" w:bidi="ar-SA"/>
      </w:rPr>
    </w:lvl>
    <w:lvl w:ilvl="8" w:tplc="977AB3F0">
      <w:numFmt w:val="bullet"/>
      <w:lvlText w:val="•"/>
      <w:lvlJc w:val="left"/>
      <w:pPr>
        <w:ind w:left="7929" w:hanging="425"/>
      </w:pPr>
      <w:rPr>
        <w:lang w:val="ru-RU" w:eastAsia="en-US" w:bidi="ar-SA"/>
      </w:rPr>
    </w:lvl>
  </w:abstractNum>
  <w:abstractNum w:abstractNumId="9">
    <w:nsid w:val="109712A2"/>
    <w:multiLevelType w:val="hybridMultilevel"/>
    <w:tmpl w:val="E41E0942"/>
    <w:lvl w:ilvl="0" w:tplc="938CE606">
      <w:start w:val="1"/>
      <w:numFmt w:val="decimal"/>
      <w:lvlText w:val="%1."/>
      <w:lvlJc w:val="left"/>
      <w:pPr>
        <w:ind w:left="1170" w:hanging="240"/>
        <w:jc w:val="right"/>
      </w:pPr>
      <w:rPr>
        <w:rFonts w:hint="default"/>
        <w:w w:val="100"/>
        <w:lang w:val="ru-RU" w:eastAsia="en-US" w:bidi="ar-SA"/>
      </w:rPr>
    </w:lvl>
    <w:lvl w:ilvl="1" w:tplc="3612BC2E">
      <w:numFmt w:val="bullet"/>
      <w:lvlText w:val="•"/>
      <w:lvlJc w:val="left"/>
      <w:pPr>
        <w:ind w:left="2064" w:hanging="240"/>
      </w:pPr>
      <w:rPr>
        <w:rFonts w:hint="default"/>
        <w:lang w:val="ru-RU" w:eastAsia="en-US" w:bidi="ar-SA"/>
      </w:rPr>
    </w:lvl>
    <w:lvl w:ilvl="2" w:tplc="E744C322">
      <w:numFmt w:val="bullet"/>
      <w:lvlText w:val="•"/>
      <w:lvlJc w:val="left"/>
      <w:pPr>
        <w:ind w:left="2949" w:hanging="240"/>
      </w:pPr>
      <w:rPr>
        <w:rFonts w:hint="default"/>
        <w:lang w:val="ru-RU" w:eastAsia="en-US" w:bidi="ar-SA"/>
      </w:rPr>
    </w:lvl>
    <w:lvl w:ilvl="3" w:tplc="6876D884">
      <w:numFmt w:val="bullet"/>
      <w:lvlText w:val="•"/>
      <w:lvlJc w:val="left"/>
      <w:pPr>
        <w:ind w:left="3833" w:hanging="240"/>
      </w:pPr>
      <w:rPr>
        <w:rFonts w:hint="default"/>
        <w:lang w:val="ru-RU" w:eastAsia="en-US" w:bidi="ar-SA"/>
      </w:rPr>
    </w:lvl>
    <w:lvl w:ilvl="4" w:tplc="C4684EB2">
      <w:numFmt w:val="bullet"/>
      <w:lvlText w:val="•"/>
      <w:lvlJc w:val="left"/>
      <w:pPr>
        <w:ind w:left="4718" w:hanging="240"/>
      </w:pPr>
      <w:rPr>
        <w:rFonts w:hint="default"/>
        <w:lang w:val="ru-RU" w:eastAsia="en-US" w:bidi="ar-SA"/>
      </w:rPr>
    </w:lvl>
    <w:lvl w:ilvl="5" w:tplc="78AE2150">
      <w:numFmt w:val="bullet"/>
      <w:lvlText w:val="•"/>
      <w:lvlJc w:val="left"/>
      <w:pPr>
        <w:ind w:left="5603" w:hanging="240"/>
      </w:pPr>
      <w:rPr>
        <w:rFonts w:hint="default"/>
        <w:lang w:val="ru-RU" w:eastAsia="en-US" w:bidi="ar-SA"/>
      </w:rPr>
    </w:lvl>
    <w:lvl w:ilvl="6" w:tplc="778A648C">
      <w:numFmt w:val="bullet"/>
      <w:lvlText w:val="•"/>
      <w:lvlJc w:val="left"/>
      <w:pPr>
        <w:ind w:left="6487" w:hanging="240"/>
      </w:pPr>
      <w:rPr>
        <w:rFonts w:hint="default"/>
        <w:lang w:val="ru-RU" w:eastAsia="en-US" w:bidi="ar-SA"/>
      </w:rPr>
    </w:lvl>
    <w:lvl w:ilvl="7" w:tplc="E3BAFBF2">
      <w:numFmt w:val="bullet"/>
      <w:lvlText w:val="•"/>
      <w:lvlJc w:val="left"/>
      <w:pPr>
        <w:ind w:left="7372" w:hanging="240"/>
      </w:pPr>
      <w:rPr>
        <w:rFonts w:hint="default"/>
        <w:lang w:val="ru-RU" w:eastAsia="en-US" w:bidi="ar-SA"/>
      </w:rPr>
    </w:lvl>
    <w:lvl w:ilvl="8" w:tplc="154C66E6">
      <w:numFmt w:val="bullet"/>
      <w:lvlText w:val="•"/>
      <w:lvlJc w:val="left"/>
      <w:pPr>
        <w:ind w:left="8257" w:hanging="240"/>
      </w:pPr>
      <w:rPr>
        <w:rFonts w:hint="default"/>
        <w:lang w:val="ru-RU" w:eastAsia="en-US" w:bidi="ar-SA"/>
      </w:rPr>
    </w:lvl>
  </w:abstractNum>
  <w:abstractNum w:abstractNumId="10">
    <w:nsid w:val="11E47B7B"/>
    <w:multiLevelType w:val="hybridMultilevel"/>
    <w:tmpl w:val="75F23B1C"/>
    <w:lvl w:ilvl="0" w:tplc="4D8C8D18">
      <w:start w:val="1"/>
      <w:numFmt w:val="decimal"/>
      <w:lvlText w:val="%1."/>
      <w:lvlJc w:val="left"/>
      <w:pPr>
        <w:tabs>
          <w:tab w:val="num" w:pos="644"/>
        </w:tabs>
        <w:ind w:left="644" w:hanging="360"/>
      </w:pPr>
      <w:rPr>
        <w:rFonts w:cs="Times New Roman"/>
        <w:b w:val="0"/>
      </w:rPr>
    </w:lvl>
    <w:lvl w:ilvl="1" w:tplc="04190003">
      <w:start w:val="1"/>
      <w:numFmt w:val="lowerLetter"/>
      <w:lvlText w:val="%2."/>
      <w:lvlJc w:val="left"/>
      <w:pPr>
        <w:tabs>
          <w:tab w:val="num" w:pos="1364"/>
        </w:tabs>
        <w:ind w:left="1364" w:hanging="360"/>
      </w:pPr>
      <w:rPr>
        <w:rFonts w:cs="Times New Roman"/>
      </w:rPr>
    </w:lvl>
    <w:lvl w:ilvl="2" w:tplc="04190005">
      <w:start w:val="1"/>
      <w:numFmt w:val="lowerRoman"/>
      <w:lvlText w:val="%3."/>
      <w:lvlJc w:val="right"/>
      <w:pPr>
        <w:tabs>
          <w:tab w:val="num" w:pos="2084"/>
        </w:tabs>
        <w:ind w:left="2084" w:hanging="180"/>
      </w:pPr>
      <w:rPr>
        <w:rFonts w:cs="Times New Roman"/>
      </w:rPr>
    </w:lvl>
    <w:lvl w:ilvl="3" w:tplc="04190001">
      <w:start w:val="1"/>
      <w:numFmt w:val="decimal"/>
      <w:lvlText w:val="%4."/>
      <w:lvlJc w:val="left"/>
      <w:pPr>
        <w:tabs>
          <w:tab w:val="num" w:pos="2804"/>
        </w:tabs>
        <w:ind w:left="2804" w:hanging="360"/>
      </w:pPr>
      <w:rPr>
        <w:rFonts w:cs="Times New Roman"/>
      </w:rPr>
    </w:lvl>
    <w:lvl w:ilvl="4" w:tplc="04190003">
      <w:start w:val="1"/>
      <w:numFmt w:val="lowerLetter"/>
      <w:lvlText w:val="%5."/>
      <w:lvlJc w:val="left"/>
      <w:pPr>
        <w:tabs>
          <w:tab w:val="num" w:pos="3524"/>
        </w:tabs>
        <w:ind w:left="3524" w:hanging="360"/>
      </w:pPr>
      <w:rPr>
        <w:rFonts w:cs="Times New Roman"/>
      </w:rPr>
    </w:lvl>
    <w:lvl w:ilvl="5" w:tplc="04190005">
      <w:start w:val="1"/>
      <w:numFmt w:val="lowerRoman"/>
      <w:lvlText w:val="%6."/>
      <w:lvlJc w:val="right"/>
      <w:pPr>
        <w:tabs>
          <w:tab w:val="num" w:pos="4244"/>
        </w:tabs>
        <w:ind w:left="4244" w:hanging="180"/>
      </w:pPr>
      <w:rPr>
        <w:rFonts w:cs="Times New Roman"/>
      </w:rPr>
    </w:lvl>
    <w:lvl w:ilvl="6" w:tplc="04190001">
      <w:start w:val="1"/>
      <w:numFmt w:val="decimal"/>
      <w:lvlText w:val="%7."/>
      <w:lvlJc w:val="left"/>
      <w:pPr>
        <w:tabs>
          <w:tab w:val="num" w:pos="4964"/>
        </w:tabs>
        <w:ind w:left="4964" w:hanging="360"/>
      </w:pPr>
      <w:rPr>
        <w:rFonts w:cs="Times New Roman"/>
      </w:rPr>
    </w:lvl>
    <w:lvl w:ilvl="7" w:tplc="04190003">
      <w:start w:val="1"/>
      <w:numFmt w:val="lowerLetter"/>
      <w:lvlText w:val="%8."/>
      <w:lvlJc w:val="left"/>
      <w:pPr>
        <w:tabs>
          <w:tab w:val="num" w:pos="5684"/>
        </w:tabs>
        <w:ind w:left="5684" w:hanging="360"/>
      </w:pPr>
      <w:rPr>
        <w:rFonts w:cs="Times New Roman"/>
      </w:rPr>
    </w:lvl>
    <w:lvl w:ilvl="8" w:tplc="04190005">
      <w:start w:val="1"/>
      <w:numFmt w:val="lowerRoman"/>
      <w:lvlText w:val="%9."/>
      <w:lvlJc w:val="right"/>
      <w:pPr>
        <w:tabs>
          <w:tab w:val="num" w:pos="6404"/>
        </w:tabs>
        <w:ind w:left="6404" w:hanging="180"/>
      </w:pPr>
      <w:rPr>
        <w:rFonts w:cs="Times New Roman"/>
      </w:rPr>
    </w:lvl>
  </w:abstractNum>
  <w:abstractNum w:abstractNumId="11">
    <w:nsid w:val="12C70516"/>
    <w:multiLevelType w:val="hybridMultilevel"/>
    <w:tmpl w:val="78F02DCA"/>
    <w:lvl w:ilvl="0" w:tplc="EE200764">
      <w:start w:val="1"/>
      <w:numFmt w:val="decimal"/>
      <w:lvlText w:val="%1."/>
      <w:lvlJc w:val="left"/>
      <w:pPr>
        <w:ind w:left="580" w:hanging="270"/>
      </w:pPr>
      <w:rPr>
        <w:rFonts w:ascii="Times New Roman" w:eastAsia="Times New Roman" w:hAnsi="Times New Roman" w:cs="Times New Roman" w:hint="default"/>
        <w:w w:val="100"/>
        <w:sz w:val="24"/>
        <w:szCs w:val="24"/>
        <w:lang w:val="ru-RU" w:eastAsia="en-US" w:bidi="ar-SA"/>
      </w:rPr>
    </w:lvl>
    <w:lvl w:ilvl="1" w:tplc="C0728F42">
      <w:numFmt w:val="bullet"/>
      <w:lvlText w:val="•"/>
      <w:lvlJc w:val="left"/>
      <w:pPr>
        <w:ind w:left="1542" w:hanging="270"/>
      </w:pPr>
      <w:rPr>
        <w:rFonts w:hint="default"/>
        <w:lang w:val="ru-RU" w:eastAsia="en-US" w:bidi="ar-SA"/>
      </w:rPr>
    </w:lvl>
    <w:lvl w:ilvl="2" w:tplc="79A08BCA">
      <w:numFmt w:val="bullet"/>
      <w:lvlText w:val="•"/>
      <w:lvlJc w:val="left"/>
      <w:pPr>
        <w:ind w:left="2505" w:hanging="270"/>
      </w:pPr>
      <w:rPr>
        <w:rFonts w:hint="default"/>
        <w:lang w:val="ru-RU" w:eastAsia="en-US" w:bidi="ar-SA"/>
      </w:rPr>
    </w:lvl>
    <w:lvl w:ilvl="3" w:tplc="4D148F48">
      <w:numFmt w:val="bullet"/>
      <w:lvlText w:val="•"/>
      <w:lvlJc w:val="left"/>
      <w:pPr>
        <w:ind w:left="3467" w:hanging="270"/>
      </w:pPr>
      <w:rPr>
        <w:rFonts w:hint="default"/>
        <w:lang w:val="ru-RU" w:eastAsia="en-US" w:bidi="ar-SA"/>
      </w:rPr>
    </w:lvl>
    <w:lvl w:ilvl="4" w:tplc="29BEBD92">
      <w:numFmt w:val="bullet"/>
      <w:lvlText w:val="•"/>
      <w:lvlJc w:val="left"/>
      <w:pPr>
        <w:ind w:left="4430" w:hanging="270"/>
      </w:pPr>
      <w:rPr>
        <w:rFonts w:hint="default"/>
        <w:lang w:val="ru-RU" w:eastAsia="en-US" w:bidi="ar-SA"/>
      </w:rPr>
    </w:lvl>
    <w:lvl w:ilvl="5" w:tplc="00842EBC">
      <w:numFmt w:val="bullet"/>
      <w:lvlText w:val="•"/>
      <w:lvlJc w:val="left"/>
      <w:pPr>
        <w:ind w:left="5392" w:hanging="270"/>
      </w:pPr>
      <w:rPr>
        <w:rFonts w:hint="default"/>
        <w:lang w:val="ru-RU" w:eastAsia="en-US" w:bidi="ar-SA"/>
      </w:rPr>
    </w:lvl>
    <w:lvl w:ilvl="6" w:tplc="30AA6DBC">
      <w:numFmt w:val="bullet"/>
      <w:lvlText w:val="•"/>
      <w:lvlJc w:val="left"/>
      <w:pPr>
        <w:ind w:left="6355" w:hanging="270"/>
      </w:pPr>
      <w:rPr>
        <w:rFonts w:hint="default"/>
        <w:lang w:val="ru-RU" w:eastAsia="en-US" w:bidi="ar-SA"/>
      </w:rPr>
    </w:lvl>
    <w:lvl w:ilvl="7" w:tplc="3312864C">
      <w:numFmt w:val="bullet"/>
      <w:lvlText w:val="•"/>
      <w:lvlJc w:val="left"/>
      <w:pPr>
        <w:ind w:left="7317" w:hanging="270"/>
      </w:pPr>
      <w:rPr>
        <w:rFonts w:hint="default"/>
        <w:lang w:val="ru-RU" w:eastAsia="en-US" w:bidi="ar-SA"/>
      </w:rPr>
    </w:lvl>
    <w:lvl w:ilvl="8" w:tplc="ACBAF79E">
      <w:numFmt w:val="bullet"/>
      <w:lvlText w:val="•"/>
      <w:lvlJc w:val="left"/>
      <w:pPr>
        <w:ind w:left="8280" w:hanging="270"/>
      </w:pPr>
      <w:rPr>
        <w:rFonts w:hint="default"/>
        <w:lang w:val="ru-RU" w:eastAsia="en-US" w:bidi="ar-SA"/>
      </w:rPr>
    </w:lvl>
  </w:abstractNum>
  <w:abstractNum w:abstractNumId="12">
    <w:nsid w:val="13CC3346"/>
    <w:multiLevelType w:val="hybridMultilevel"/>
    <w:tmpl w:val="7F8462DE"/>
    <w:lvl w:ilvl="0" w:tplc="69C06722">
      <w:numFmt w:val="bullet"/>
      <w:lvlText w:val="-"/>
      <w:lvlJc w:val="left"/>
      <w:pPr>
        <w:ind w:left="1101" w:hanging="140"/>
      </w:pPr>
      <w:rPr>
        <w:rFonts w:ascii="Times New Roman" w:eastAsia="Times New Roman" w:hAnsi="Times New Roman" w:cs="Times New Roman" w:hint="default"/>
        <w:w w:val="99"/>
        <w:sz w:val="24"/>
        <w:szCs w:val="24"/>
        <w:lang w:val="ru-RU" w:eastAsia="en-US" w:bidi="ar-SA"/>
      </w:rPr>
    </w:lvl>
    <w:lvl w:ilvl="1" w:tplc="F8F2224A">
      <w:numFmt w:val="bullet"/>
      <w:lvlText w:val="•"/>
      <w:lvlJc w:val="left"/>
      <w:pPr>
        <w:ind w:left="2010" w:hanging="140"/>
      </w:pPr>
      <w:rPr>
        <w:lang w:val="ru-RU" w:eastAsia="en-US" w:bidi="ar-SA"/>
      </w:rPr>
    </w:lvl>
    <w:lvl w:ilvl="2" w:tplc="D35AB2BE">
      <w:numFmt w:val="bullet"/>
      <w:lvlText w:val="•"/>
      <w:lvlJc w:val="left"/>
      <w:pPr>
        <w:ind w:left="2921" w:hanging="140"/>
      </w:pPr>
      <w:rPr>
        <w:lang w:val="ru-RU" w:eastAsia="en-US" w:bidi="ar-SA"/>
      </w:rPr>
    </w:lvl>
    <w:lvl w:ilvl="3" w:tplc="DA5A27DC">
      <w:numFmt w:val="bullet"/>
      <w:lvlText w:val="•"/>
      <w:lvlJc w:val="left"/>
      <w:pPr>
        <w:ind w:left="3831" w:hanging="140"/>
      </w:pPr>
      <w:rPr>
        <w:lang w:val="ru-RU" w:eastAsia="en-US" w:bidi="ar-SA"/>
      </w:rPr>
    </w:lvl>
    <w:lvl w:ilvl="4" w:tplc="65BC4D8E">
      <w:numFmt w:val="bullet"/>
      <w:lvlText w:val="•"/>
      <w:lvlJc w:val="left"/>
      <w:pPr>
        <w:ind w:left="4742" w:hanging="140"/>
      </w:pPr>
      <w:rPr>
        <w:lang w:val="ru-RU" w:eastAsia="en-US" w:bidi="ar-SA"/>
      </w:rPr>
    </w:lvl>
    <w:lvl w:ilvl="5" w:tplc="A57E726A">
      <w:numFmt w:val="bullet"/>
      <w:lvlText w:val="•"/>
      <w:lvlJc w:val="left"/>
      <w:pPr>
        <w:ind w:left="5652" w:hanging="140"/>
      </w:pPr>
      <w:rPr>
        <w:lang w:val="ru-RU" w:eastAsia="en-US" w:bidi="ar-SA"/>
      </w:rPr>
    </w:lvl>
    <w:lvl w:ilvl="6" w:tplc="D3365114">
      <w:numFmt w:val="bullet"/>
      <w:lvlText w:val="•"/>
      <w:lvlJc w:val="left"/>
      <w:pPr>
        <w:ind w:left="6563" w:hanging="140"/>
      </w:pPr>
      <w:rPr>
        <w:lang w:val="ru-RU" w:eastAsia="en-US" w:bidi="ar-SA"/>
      </w:rPr>
    </w:lvl>
    <w:lvl w:ilvl="7" w:tplc="C43AA226">
      <w:numFmt w:val="bullet"/>
      <w:lvlText w:val="•"/>
      <w:lvlJc w:val="left"/>
      <w:pPr>
        <w:ind w:left="7473" w:hanging="140"/>
      </w:pPr>
      <w:rPr>
        <w:lang w:val="ru-RU" w:eastAsia="en-US" w:bidi="ar-SA"/>
      </w:rPr>
    </w:lvl>
    <w:lvl w:ilvl="8" w:tplc="0418677A">
      <w:numFmt w:val="bullet"/>
      <w:lvlText w:val="•"/>
      <w:lvlJc w:val="left"/>
      <w:pPr>
        <w:ind w:left="8384" w:hanging="140"/>
      </w:pPr>
      <w:rPr>
        <w:lang w:val="ru-RU" w:eastAsia="en-US" w:bidi="ar-SA"/>
      </w:rPr>
    </w:lvl>
  </w:abstractNum>
  <w:abstractNum w:abstractNumId="13">
    <w:nsid w:val="156B70D0"/>
    <w:multiLevelType w:val="multilevel"/>
    <w:tmpl w:val="0DB8A198"/>
    <w:lvl w:ilvl="0">
      <w:start w:val="1"/>
      <w:numFmt w:val="decimal"/>
      <w:lvlText w:val="%1."/>
      <w:lvlJc w:val="left"/>
      <w:pPr>
        <w:ind w:left="300" w:hanging="270"/>
      </w:pPr>
      <w:rPr>
        <w:rFonts w:ascii="Times New Roman" w:eastAsia="Times New Roman" w:hAnsi="Times New Roman" w:cs="Times New Roman" w:hint="default"/>
        <w:w w:val="100"/>
        <w:sz w:val="28"/>
        <w:szCs w:val="28"/>
        <w:lang w:val="ru-RU" w:eastAsia="en-US" w:bidi="ar-SA"/>
      </w:rPr>
    </w:lvl>
    <w:lvl w:ilvl="1">
      <w:start w:val="4"/>
      <w:numFmt w:val="decimal"/>
      <w:lvlText w:val="%2."/>
      <w:lvlJc w:val="left"/>
      <w:pPr>
        <w:ind w:left="300" w:hanging="240"/>
      </w:pPr>
      <w:rPr>
        <w:rFonts w:ascii="Times New Roman" w:eastAsia="Times New Roman" w:hAnsi="Times New Roman" w:cs="Times New Roman" w:hint="default"/>
        <w:b/>
        <w:bCs/>
        <w:w w:val="100"/>
        <w:sz w:val="24"/>
        <w:szCs w:val="24"/>
        <w:lang w:val="ru-RU" w:eastAsia="en-US" w:bidi="ar-SA"/>
      </w:rPr>
    </w:lvl>
    <w:lvl w:ilvl="2">
      <w:start w:val="1"/>
      <w:numFmt w:val="decimal"/>
      <w:lvlText w:val="%3."/>
      <w:lvlJc w:val="left"/>
      <w:pPr>
        <w:ind w:left="300" w:hanging="350"/>
      </w:pPr>
      <w:rPr>
        <w:rFonts w:ascii="Times New Roman" w:eastAsia="Times New Roman" w:hAnsi="Times New Roman" w:cs="Times New Roman" w:hint="default"/>
        <w:b/>
        <w:bCs/>
        <w:w w:val="100"/>
        <w:sz w:val="24"/>
        <w:szCs w:val="24"/>
        <w:lang w:val="ru-RU" w:eastAsia="en-US" w:bidi="ar-SA"/>
      </w:rPr>
    </w:lvl>
    <w:lvl w:ilvl="3">
      <w:start w:val="1"/>
      <w:numFmt w:val="decimal"/>
      <w:lvlText w:val="%3.%4."/>
      <w:lvlJc w:val="left"/>
      <w:pPr>
        <w:ind w:left="580" w:hanging="570"/>
      </w:pPr>
      <w:rPr>
        <w:b/>
        <w:bCs/>
        <w:w w:val="100"/>
        <w:lang w:val="ru-RU" w:eastAsia="en-US" w:bidi="ar-SA"/>
      </w:rPr>
    </w:lvl>
    <w:lvl w:ilvl="4">
      <w:start w:val="1"/>
      <w:numFmt w:val="decimal"/>
      <w:lvlText w:val="%3.%4.%5."/>
      <w:lvlJc w:val="left"/>
      <w:pPr>
        <w:ind w:left="1856" w:hanging="566"/>
      </w:pPr>
      <w:rPr>
        <w:rFonts w:ascii="Times New Roman" w:eastAsia="Times New Roman" w:hAnsi="Times New Roman" w:cs="Times New Roman" w:hint="default"/>
        <w:b/>
        <w:bCs/>
        <w:w w:val="100"/>
        <w:sz w:val="24"/>
        <w:szCs w:val="24"/>
        <w:lang w:val="ru-RU" w:eastAsia="en-US" w:bidi="ar-SA"/>
      </w:rPr>
    </w:lvl>
    <w:lvl w:ilvl="5">
      <w:numFmt w:val="bullet"/>
      <w:lvlText w:val="•"/>
      <w:lvlJc w:val="left"/>
      <w:pPr>
        <w:ind w:left="4244" w:hanging="566"/>
      </w:pPr>
      <w:rPr>
        <w:lang w:val="ru-RU" w:eastAsia="en-US" w:bidi="ar-SA"/>
      </w:rPr>
    </w:lvl>
    <w:lvl w:ilvl="6">
      <w:numFmt w:val="bullet"/>
      <w:lvlText w:val="•"/>
      <w:lvlJc w:val="left"/>
      <w:pPr>
        <w:ind w:left="5436" w:hanging="566"/>
      </w:pPr>
      <w:rPr>
        <w:lang w:val="ru-RU" w:eastAsia="en-US" w:bidi="ar-SA"/>
      </w:rPr>
    </w:lvl>
    <w:lvl w:ilvl="7">
      <w:numFmt w:val="bullet"/>
      <w:lvlText w:val="•"/>
      <w:lvlJc w:val="left"/>
      <w:pPr>
        <w:ind w:left="6628" w:hanging="566"/>
      </w:pPr>
      <w:rPr>
        <w:lang w:val="ru-RU" w:eastAsia="en-US" w:bidi="ar-SA"/>
      </w:rPr>
    </w:lvl>
    <w:lvl w:ilvl="8">
      <w:numFmt w:val="bullet"/>
      <w:lvlText w:val="•"/>
      <w:lvlJc w:val="left"/>
      <w:pPr>
        <w:ind w:left="7820" w:hanging="566"/>
      </w:pPr>
      <w:rPr>
        <w:lang w:val="ru-RU" w:eastAsia="en-US" w:bidi="ar-SA"/>
      </w:rPr>
    </w:lvl>
  </w:abstractNum>
  <w:abstractNum w:abstractNumId="14">
    <w:nsid w:val="170A1F63"/>
    <w:multiLevelType w:val="multilevel"/>
    <w:tmpl w:val="F2D4470E"/>
    <w:lvl w:ilvl="0">
      <w:start w:val="4"/>
      <w:numFmt w:val="decimal"/>
      <w:lvlText w:val="%1."/>
      <w:lvlJc w:val="left"/>
      <w:pPr>
        <w:ind w:left="393" w:hanging="281"/>
      </w:pPr>
      <w:rPr>
        <w:rFonts w:ascii="Times New Roman" w:eastAsia="Times New Roman" w:hAnsi="Times New Roman" w:cs="Times New Roman" w:hint="default"/>
        <w:b/>
        <w:bCs/>
        <w:i w:val="0"/>
        <w:iCs/>
        <w:w w:val="100"/>
        <w:sz w:val="28"/>
        <w:szCs w:val="28"/>
        <w:lang w:val="ru-RU" w:eastAsia="en-US" w:bidi="ar-SA"/>
      </w:rPr>
    </w:lvl>
    <w:lvl w:ilvl="1">
      <w:start w:val="1"/>
      <w:numFmt w:val="decimal"/>
      <w:lvlText w:val="%2."/>
      <w:lvlJc w:val="left"/>
      <w:pPr>
        <w:ind w:left="934" w:hanging="240"/>
      </w:pPr>
      <w:rPr>
        <w:b/>
        <w:bCs/>
        <w:i w:val="0"/>
        <w:iCs/>
        <w:w w:val="100"/>
        <w:lang w:val="ru-RU" w:eastAsia="en-US" w:bidi="ar-SA"/>
      </w:rPr>
    </w:lvl>
    <w:lvl w:ilvl="2">
      <w:start w:val="1"/>
      <w:numFmt w:val="decimal"/>
      <w:lvlText w:val="%2.%3."/>
      <w:lvlJc w:val="left"/>
      <w:pPr>
        <w:ind w:left="446" w:hanging="581"/>
      </w:pPr>
      <w:rPr>
        <w:b/>
        <w:bCs/>
        <w:w w:val="100"/>
        <w:lang w:val="ru-RU" w:eastAsia="en-US" w:bidi="ar-SA"/>
      </w:rPr>
    </w:lvl>
    <w:lvl w:ilvl="3">
      <w:start w:val="1"/>
      <w:numFmt w:val="decimal"/>
      <w:lvlText w:val="%2.%3.%4."/>
      <w:lvlJc w:val="left"/>
      <w:pPr>
        <w:ind w:left="2571" w:hanging="1131"/>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2580" w:hanging="1131"/>
      </w:pPr>
      <w:rPr>
        <w:lang w:val="ru-RU" w:eastAsia="en-US" w:bidi="ar-SA"/>
      </w:rPr>
    </w:lvl>
    <w:lvl w:ilvl="5">
      <w:numFmt w:val="bullet"/>
      <w:lvlText w:val="•"/>
      <w:lvlJc w:val="left"/>
      <w:pPr>
        <w:ind w:left="3751" w:hanging="1131"/>
      </w:pPr>
      <w:rPr>
        <w:lang w:val="ru-RU" w:eastAsia="en-US" w:bidi="ar-SA"/>
      </w:rPr>
    </w:lvl>
    <w:lvl w:ilvl="6">
      <w:numFmt w:val="bullet"/>
      <w:lvlText w:val="•"/>
      <w:lvlJc w:val="left"/>
      <w:pPr>
        <w:ind w:left="4922" w:hanging="1131"/>
      </w:pPr>
      <w:rPr>
        <w:lang w:val="ru-RU" w:eastAsia="en-US" w:bidi="ar-SA"/>
      </w:rPr>
    </w:lvl>
    <w:lvl w:ilvl="7">
      <w:numFmt w:val="bullet"/>
      <w:lvlText w:val="•"/>
      <w:lvlJc w:val="left"/>
      <w:pPr>
        <w:ind w:left="6093" w:hanging="1131"/>
      </w:pPr>
      <w:rPr>
        <w:lang w:val="ru-RU" w:eastAsia="en-US" w:bidi="ar-SA"/>
      </w:rPr>
    </w:lvl>
    <w:lvl w:ilvl="8">
      <w:numFmt w:val="bullet"/>
      <w:lvlText w:val="•"/>
      <w:lvlJc w:val="left"/>
      <w:pPr>
        <w:ind w:left="7264" w:hanging="1131"/>
      </w:pPr>
      <w:rPr>
        <w:lang w:val="ru-RU" w:eastAsia="en-US" w:bidi="ar-SA"/>
      </w:rPr>
    </w:lvl>
  </w:abstractNum>
  <w:abstractNum w:abstractNumId="15">
    <w:nsid w:val="25572426"/>
    <w:multiLevelType w:val="hybridMultilevel"/>
    <w:tmpl w:val="F0D84012"/>
    <w:lvl w:ilvl="0" w:tplc="77A67BBC">
      <w:numFmt w:val="bullet"/>
      <w:lvlText w:val="-"/>
      <w:lvlJc w:val="left"/>
      <w:pPr>
        <w:ind w:left="1381" w:hanging="140"/>
      </w:pPr>
      <w:rPr>
        <w:rFonts w:ascii="Times New Roman" w:eastAsia="Times New Roman" w:hAnsi="Times New Roman" w:cs="Times New Roman" w:hint="default"/>
        <w:w w:val="99"/>
        <w:sz w:val="24"/>
        <w:szCs w:val="24"/>
        <w:lang w:val="ru-RU" w:eastAsia="en-US" w:bidi="ar-SA"/>
      </w:rPr>
    </w:lvl>
    <w:lvl w:ilvl="1" w:tplc="7E54E698">
      <w:numFmt w:val="bullet"/>
      <w:lvlText w:val="•"/>
      <w:lvlJc w:val="left"/>
      <w:pPr>
        <w:ind w:left="2262" w:hanging="140"/>
      </w:pPr>
      <w:rPr>
        <w:rFonts w:hint="default"/>
        <w:lang w:val="ru-RU" w:eastAsia="en-US" w:bidi="ar-SA"/>
      </w:rPr>
    </w:lvl>
    <w:lvl w:ilvl="2" w:tplc="0B84070E">
      <w:numFmt w:val="bullet"/>
      <w:lvlText w:val="•"/>
      <w:lvlJc w:val="left"/>
      <w:pPr>
        <w:ind w:left="3145" w:hanging="140"/>
      </w:pPr>
      <w:rPr>
        <w:rFonts w:hint="default"/>
        <w:lang w:val="ru-RU" w:eastAsia="en-US" w:bidi="ar-SA"/>
      </w:rPr>
    </w:lvl>
    <w:lvl w:ilvl="3" w:tplc="161A5264">
      <w:numFmt w:val="bullet"/>
      <w:lvlText w:val="•"/>
      <w:lvlJc w:val="left"/>
      <w:pPr>
        <w:ind w:left="4027" w:hanging="140"/>
      </w:pPr>
      <w:rPr>
        <w:rFonts w:hint="default"/>
        <w:lang w:val="ru-RU" w:eastAsia="en-US" w:bidi="ar-SA"/>
      </w:rPr>
    </w:lvl>
    <w:lvl w:ilvl="4" w:tplc="4D0E919E">
      <w:numFmt w:val="bullet"/>
      <w:lvlText w:val="•"/>
      <w:lvlJc w:val="left"/>
      <w:pPr>
        <w:ind w:left="4910" w:hanging="140"/>
      </w:pPr>
      <w:rPr>
        <w:rFonts w:hint="default"/>
        <w:lang w:val="ru-RU" w:eastAsia="en-US" w:bidi="ar-SA"/>
      </w:rPr>
    </w:lvl>
    <w:lvl w:ilvl="5" w:tplc="CEF875AE">
      <w:numFmt w:val="bullet"/>
      <w:lvlText w:val="•"/>
      <w:lvlJc w:val="left"/>
      <w:pPr>
        <w:ind w:left="5792" w:hanging="140"/>
      </w:pPr>
      <w:rPr>
        <w:rFonts w:hint="default"/>
        <w:lang w:val="ru-RU" w:eastAsia="en-US" w:bidi="ar-SA"/>
      </w:rPr>
    </w:lvl>
    <w:lvl w:ilvl="6" w:tplc="171E324E">
      <w:numFmt w:val="bullet"/>
      <w:lvlText w:val="•"/>
      <w:lvlJc w:val="left"/>
      <w:pPr>
        <w:ind w:left="6675" w:hanging="140"/>
      </w:pPr>
      <w:rPr>
        <w:rFonts w:hint="default"/>
        <w:lang w:val="ru-RU" w:eastAsia="en-US" w:bidi="ar-SA"/>
      </w:rPr>
    </w:lvl>
    <w:lvl w:ilvl="7" w:tplc="2042C676">
      <w:numFmt w:val="bullet"/>
      <w:lvlText w:val="•"/>
      <w:lvlJc w:val="left"/>
      <w:pPr>
        <w:ind w:left="7557" w:hanging="140"/>
      </w:pPr>
      <w:rPr>
        <w:rFonts w:hint="default"/>
        <w:lang w:val="ru-RU" w:eastAsia="en-US" w:bidi="ar-SA"/>
      </w:rPr>
    </w:lvl>
    <w:lvl w:ilvl="8" w:tplc="4B50A818">
      <w:numFmt w:val="bullet"/>
      <w:lvlText w:val="•"/>
      <w:lvlJc w:val="left"/>
      <w:pPr>
        <w:ind w:left="8440" w:hanging="140"/>
      </w:pPr>
      <w:rPr>
        <w:rFonts w:hint="default"/>
        <w:lang w:val="ru-RU" w:eastAsia="en-US" w:bidi="ar-SA"/>
      </w:rPr>
    </w:lvl>
  </w:abstractNum>
  <w:abstractNum w:abstractNumId="16">
    <w:nsid w:val="3A8676C7"/>
    <w:multiLevelType w:val="multilevel"/>
    <w:tmpl w:val="D8C0E560"/>
    <w:lvl w:ilvl="0">
      <w:start w:val="3"/>
      <w:numFmt w:val="decimal"/>
      <w:lvlText w:val="%1."/>
      <w:lvlJc w:val="left"/>
      <w:pPr>
        <w:ind w:left="1294" w:hanging="360"/>
      </w:pPr>
    </w:lvl>
    <w:lvl w:ilvl="1">
      <w:start w:val="1"/>
      <w:numFmt w:val="decimal"/>
      <w:isLgl/>
      <w:lvlText w:val="%1.%2"/>
      <w:lvlJc w:val="left"/>
      <w:pPr>
        <w:ind w:left="1294" w:hanging="360"/>
      </w:pPr>
    </w:lvl>
    <w:lvl w:ilvl="2">
      <w:start w:val="1"/>
      <w:numFmt w:val="decimal"/>
      <w:isLgl/>
      <w:lvlText w:val="%1.%2.%3"/>
      <w:lvlJc w:val="left"/>
      <w:pPr>
        <w:ind w:left="1654" w:hanging="720"/>
      </w:pPr>
    </w:lvl>
    <w:lvl w:ilvl="3">
      <w:start w:val="1"/>
      <w:numFmt w:val="decimal"/>
      <w:isLgl/>
      <w:lvlText w:val="%1.%2.%3.%4"/>
      <w:lvlJc w:val="left"/>
      <w:pPr>
        <w:ind w:left="1654" w:hanging="720"/>
      </w:pPr>
    </w:lvl>
    <w:lvl w:ilvl="4">
      <w:start w:val="1"/>
      <w:numFmt w:val="decimal"/>
      <w:isLgl/>
      <w:lvlText w:val="%1.%2.%3.%4.%5"/>
      <w:lvlJc w:val="left"/>
      <w:pPr>
        <w:ind w:left="2014" w:hanging="1080"/>
      </w:pPr>
    </w:lvl>
    <w:lvl w:ilvl="5">
      <w:start w:val="1"/>
      <w:numFmt w:val="decimal"/>
      <w:isLgl/>
      <w:lvlText w:val="%1.%2.%3.%4.%5.%6"/>
      <w:lvlJc w:val="left"/>
      <w:pPr>
        <w:ind w:left="2014" w:hanging="1080"/>
      </w:pPr>
    </w:lvl>
    <w:lvl w:ilvl="6">
      <w:start w:val="1"/>
      <w:numFmt w:val="decimal"/>
      <w:isLgl/>
      <w:lvlText w:val="%1.%2.%3.%4.%5.%6.%7"/>
      <w:lvlJc w:val="left"/>
      <w:pPr>
        <w:ind w:left="2374" w:hanging="1440"/>
      </w:pPr>
    </w:lvl>
    <w:lvl w:ilvl="7">
      <w:start w:val="1"/>
      <w:numFmt w:val="decimal"/>
      <w:isLgl/>
      <w:lvlText w:val="%1.%2.%3.%4.%5.%6.%7.%8"/>
      <w:lvlJc w:val="left"/>
      <w:pPr>
        <w:ind w:left="2374" w:hanging="1440"/>
      </w:pPr>
    </w:lvl>
    <w:lvl w:ilvl="8">
      <w:start w:val="1"/>
      <w:numFmt w:val="decimal"/>
      <w:isLgl/>
      <w:lvlText w:val="%1.%2.%3.%4.%5.%6.%7.%8.%9"/>
      <w:lvlJc w:val="left"/>
      <w:pPr>
        <w:ind w:left="2734" w:hanging="1800"/>
      </w:pPr>
    </w:lvl>
  </w:abstractNum>
  <w:abstractNum w:abstractNumId="17">
    <w:nsid w:val="3F3932DA"/>
    <w:multiLevelType w:val="multilevel"/>
    <w:tmpl w:val="16B0C034"/>
    <w:lvl w:ilvl="0">
      <w:start w:val="4"/>
      <w:numFmt w:val="decimal"/>
      <w:lvlText w:val="%1."/>
      <w:lvlJc w:val="left"/>
      <w:pPr>
        <w:ind w:left="542" w:hanging="240"/>
      </w:pPr>
      <w:rPr>
        <w:rFonts w:ascii="Times New Roman" w:eastAsia="Times New Roman" w:hAnsi="Times New Roman" w:cs="Times New Roman" w:hint="default"/>
        <w:b/>
        <w:bCs/>
        <w:i w:val="0"/>
        <w:iCs/>
        <w:w w:val="100"/>
        <w:sz w:val="24"/>
        <w:szCs w:val="24"/>
        <w:lang w:val="ru-RU" w:eastAsia="en-US" w:bidi="ar-SA"/>
      </w:rPr>
    </w:lvl>
    <w:lvl w:ilvl="1">
      <w:start w:val="1"/>
      <w:numFmt w:val="decimal"/>
      <w:lvlText w:val="%2."/>
      <w:lvlJc w:val="left"/>
      <w:pPr>
        <w:ind w:left="1014" w:hanging="240"/>
      </w:pPr>
      <w:rPr>
        <w:b/>
        <w:bCs/>
        <w:i w:val="0"/>
        <w:iCs/>
        <w:w w:val="100"/>
        <w:lang w:val="ru-RU" w:eastAsia="en-US" w:bidi="ar-SA"/>
      </w:rPr>
    </w:lvl>
    <w:lvl w:ilvl="2">
      <w:start w:val="1"/>
      <w:numFmt w:val="decimal"/>
      <w:lvlText w:val="%2.%3."/>
      <w:lvlJc w:val="left"/>
      <w:pPr>
        <w:ind w:left="1082" w:hanging="420"/>
      </w:pPr>
      <w:rPr>
        <w:b/>
        <w:bCs/>
        <w:w w:val="100"/>
        <w:lang w:val="ru-RU" w:eastAsia="en-US" w:bidi="ar-SA"/>
      </w:rPr>
    </w:lvl>
    <w:lvl w:ilvl="3">
      <w:numFmt w:val="bullet"/>
      <w:lvlText w:val="•"/>
      <w:lvlJc w:val="left"/>
      <w:pPr>
        <w:ind w:left="2185" w:hanging="420"/>
      </w:pPr>
      <w:rPr>
        <w:lang w:val="ru-RU" w:eastAsia="en-US" w:bidi="ar-SA"/>
      </w:rPr>
    </w:lvl>
    <w:lvl w:ilvl="4">
      <w:numFmt w:val="bullet"/>
      <w:lvlText w:val="•"/>
      <w:lvlJc w:val="left"/>
      <w:pPr>
        <w:ind w:left="3291" w:hanging="420"/>
      </w:pPr>
      <w:rPr>
        <w:lang w:val="ru-RU" w:eastAsia="en-US" w:bidi="ar-SA"/>
      </w:rPr>
    </w:lvl>
    <w:lvl w:ilvl="5">
      <w:numFmt w:val="bullet"/>
      <w:lvlText w:val="•"/>
      <w:lvlJc w:val="left"/>
      <w:pPr>
        <w:ind w:left="4397" w:hanging="420"/>
      </w:pPr>
      <w:rPr>
        <w:lang w:val="ru-RU" w:eastAsia="en-US" w:bidi="ar-SA"/>
      </w:rPr>
    </w:lvl>
    <w:lvl w:ilvl="6">
      <w:numFmt w:val="bullet"/>
      <w:lvlText w:val="•"/>
      <w:lvlJc w:val="left"/>
      <w:pPr>
        <w:ind w:left="5503" w:hanging="420"/>
      </w:pPr>
      <w:rPr>
        <w:lang w:val="ru-RU" w:eastAsia="en-US" w:bidi="ar-SA"/>
      </w:rPr>
    </w:lvl>
    <w:lvl w:ilvl="7">
      <w:numFmt w:val="bullet"/>
      <w:lvlText w:val="•"/>
      <w:lvlJc w:val="left"/>
      <w:pPr>
        <w:ind w:left="6609" w:hanging="420"/>
      </w:pPr>
      <w:rPr>
        <w:lang w:val="ru-RU" w:eastAsia="en-US" w:bidi="ar-SA"/>
      </w:rPr>
    </w:lvl>
    <w:lvl w:ilvl="8">
      <w:numFmt w:val="bullet"/>
      <w:lvlText w:val="•"/>
      <w:lvlJc w:val="left"/>
      <w:pPr>
        <w:ind w:left="7714" w:hanging="420"/>
      </w:pPr>
      <w:rPr>
        <w:lang w:val="ru-RU" w:eastAsia="en-US" w:bidi="ar-SA"/>
      </w:rPr>
    </w:lvl>
  </w:abstractNum>
  <w:abstractNum w:abstractNumId="18">
    <w:nsid w:val="41104A9F"/>
    <w:multiLevelType w:val="hybridMultilevel"/>
    <w:tmpl w:val="E0F01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D05C04"/>
    <w:multiLevelType w:val="hybridMultilevel"/>
    <w:tmpl w:val="BF303742"/>
    <w:lvl w:ilvl="0" w:tplc="4DFC2320">
      <w:numFmt w:val="bullet"/>
      <w:lvlText w:val="–"/>
      <w:lvlJc w:val="left"/>
      <w:pPr>
        <w:ind w:left="318" w:hanging="212"/>
      </w:pPr>
      <w:rPr>
        <w:rFonts w:ascii="Times New Roman" w:eastAsia="Times New Roman" w:hAnsi="Times New Roman" w:cs="Times New Roman" w:hint="default"/>
        <w:w w:val="100"/>
        <w:sz w:val="24"/>
        <w:szCs w:val="24"/>
        <w:lang w:val="ru-RU" w:eastAsia="en-US" w:bidi="ar-SA"/>
      </w:rPr>
    </w:lvl>
    <w:lvl w:ilvl="1" w:tplc="CBB458BE">
      <w:numFmt w:val="bullet"/>
      <w:lvlText w:val="•"/>
      <w:lvlJc w:val="left"/>
      <w:pPr>
        <w:ind w:left="655" w:hanging="212"/>
      </w:pPr>
      <w:rPr>
        <w:lang w:val="ru-RU" w:eastAsia="en-US" w:bidi="ar-SA"/>
      </w:rPr>
    </w:lvl>
    <w:lvl w:ilvl="2" w:tplc="C632F8C2">
      <w:numFmt w:val="bullet"/>
      <w:lvlText w:val="•"/>
      <w:lvlJc w:val="left"/>
      <w:pPr>
        <w:ind w:left="991" w:hanging="212"/>
      </w:pPr>
      <w:rPr>
        <w:lang w:val="ru-RU" w:eastAsia="en-US" w:bidi="ar-SA"/>
      </w:rPr>
    </w:lvl>
    <w:lvl w:ilvl="3" w:tplc="E77E7C5E">
      <w:numFmt w:val="bullet"/>
      <w:lvlText w:val="•"/>
      <w:lvlJc w:val="left"/>
      <w:pPr>
        <w:ind w:left="1327" w:hanging="212"/>
      </w:pPr>
      <w:rPr>
        <w:lang w:val="ru-RU" w:eastAsia="en-US" w:bidi="ar-SA"/>
      </w:rPr>
    </w:lvl>
    <w:lvl w:ilvl="4" w:tplc="9506A074">
      <w:numFmt w:val="bullet"/>
      <w:lvlText w:val="•"/>
      <w:lvlJc w:val="left"/>
      <w:pPr>
        <w:ind w:left="1663" w:hanging="212"/>
      </w:pPr>
      <w:rPr>
        <w:lang w:val="ru-RU" w:eastAsia="en-US" w:bidi="ar-SA"/>
      </w:rPr>
    </w:lvl>
    <w:lvl w:ilvl="5" w:tplc="20E8C850">
      <w:numFmt w:val="bullet"/>
      <w:lvlText w:val="•"/>
      <w:lvlJc w:val="left"/>
      <w:pPr>
        <w:ind w:left="1999" w:hanging="212"/>
      </w:pPr>
      <w:rPr>
        <w:lang w:val="ru-RU" w:eastAsia="en-US" w:bidi="ar-SA"/>
      </w:rPr>
    </w:lvl>
    <w:lvl w:ilvl="6" w:tplc="5B4E1A2A">
      <w:numFmt w:val="bullet"/>
      <w:lvlText w:val="•"/>
      <w:lvlJc w:val="left"/>
      <w:pPr>
        <w:ind w:left="2334" w:hanging="212"/>
      </w:pPr>
      <w:rPr>
        <w:lang w:val="ru-RU" w:eastAsia="en-US" w:bidi="ar-SA"/>
      </w:rPr>
    </w:lvl>
    <w:lvl w:ilvl="7" w:tplc="40F433E0">
      <w:numFmt w:val="bullet"/>
      <w:lvlText w:val="•"/>
      <w:lvlJc w:val="left"/>
      <w:pPr>
        <w:ind w:left="2670" w:hanging="212"/>
      </w:pPr>
      <w:rPr>
        <w:lang w:val="ru-RU" w:eastAsia="en-US" w:bidi="ar-SA"/>
      </w:rPr>
    </w:lvl>
    <w:lvl w:ilvl="8" w:tplc="88F0C324">
      <w:numFmt w:val="bullet"/>
      <w:lvlText w:val="•"/>
      <w:lvlJc w:val="left"/>
      <w:pPr>
        <w:ind w:left="3006" w:hanging="212"/>
      </w:pPr>
      <w:rPr>
        <w:lang w:val="ru-RU" w:eastAsia="en-US" w:bidi="ar-SA"/>
      </w:rPr>
    </w:lvl>
  </w:abstractNum>
  <w:abstractNum w:abstractNumId="20">
    <w:nsid w:val="4C0B1635"/>
    <w:multiLevelType w:val="multilevel"/>
    <w:tmpl w:val="4ACAA35E"/>
    <w:lvl w:ilvl="0">
      <w:start w:val="3"/>
      <w:numFmt w:val="decimal"/>
      <w:lvlText w:val="%1"/>
      <w:lvlJc w:val="left"/>
      <w:pPr>
        <w:ind w:left="222" w:hanging="627"/>
      </w:pPr>
      <w:rPr>
        <w:lang w:val="ru-RU" w:eastAsia="en-US" w:bidi="ar-SA"/>
      </w:rPr>
    </w:lvl>
    <w:lvl w:ilvl="1">
      <w:start w:val="1"/>
      <w:numFmt w:val="decimal"/>
      <w:lvlText w:val="%1.%2."/>
      <w:lvlJc w:val="left"/>
      <w:pPr>
        <w:ind w:left="222" w:hanging="627"/>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145" w:hanging="627"/>
      </w:pPr>
      <w:rPr>
        <w:lang w:val="ru-RU" w:eastAsia="en-US" w:bidi="ar-SA"/>
      </w:rPr>
    </w:lvl>
    <w:lvl w:ilvl="3">
      <w:numFmt w:val="bullet"/>
      <w:lvlText w:val="•"/>
      <w:lvlJc w:val="left"/>
      <w:pPr>
        <w:ind w:left="3107" w:hanging="627"/>
      </w:pPr>
      <w:rPr>
        <w:lang w:val="ru-RU" w:eastAsia="en-US" w:bidi="ar-SA"/>
      </w:rPr>
    </w:lvl>
    <w:lvl w:ilvl="4">
      <w:numFmt w:val="bullet"/>
      <w:lvlText w:val="•"/>
      <w:lvlJc w:val="left"/>
      <w:pPr>
        <w:ind w:left="4070" w:hanging="627"/>
      </w:pPr>
      <w:rPr>
        <w:lang w:val="ru-RU" w:eastAsia="en-US" w:bidi="ar-SA"/>
      </w:rPr>
    </w:lvl>
    <w:lvl w:ilvl="5">
      <w:numFmt w:val="bullet"/>
      <w:lvlText w:val="•"/>
      <w:lvlJc w:val="left"/>
      <w:pPr>
        <w:ind w:left="5033" w:hanging="627"/>
      </w:pPr>
      <w:rPr>
        <w:lang w:val="ru-RU" w:eastAsia="en-US" w:bidi="ar-SA"/>
      </w:rPr>
    </w:lvl>
    <w:lvl w:ilvl="6">
      <w:numFmt w:val="bullet"/>
      <w:lvlText w:val="•"/>
      <w:lvlJc w:val="left"/>
      <w:pPr>
        <w:ind w:left="5995" w:hanging="627"/>
      </w:pPr>
      <w:rPr>
        <w:lang w:val="ru-RU" w:eastAsia="en-US" w:bidi="ar-SA"/>
      </w:rPr>
    </w:lvl>
    <w:lvl w:ilvl="7">
      <w:numFmt w:val="bullet"/>
      <w:lvlText w:val="•"/>
      <w:lvlJc w:val="left"/>
      <w:pPr>
        <w:ind w:left="6958" w:hanging="627"/>
      </w:pPr>
      <w:rPr>
        <w:lang w:val="ru-RU" w:eastAsia="en-US" w:bidi="ar-SA"/>
      </w:rPr>
    </w:lvl>
    <w:lvl w:ilvl="8">
      <w:numFmt w:val="bullet"/>
      <w:lvlText w:val="•"/>
      <w:lvlJc w:val="left"/>
      <w:pPr>
        <w:ind w:left="7921" w:hanging="627"/>
      </w:pPr>
      <w:rPr>
        <w:lang w:val="ru-RU" w:eastAsia="en-US" w:bidi="ar-SA"/>
      </w:rPr>
    </w:lvl>
  </w:abstractNum>
  <w:abstractNum w:abstractNumId="21">
    <w:nsid w:val="4C0D592C"/>
    <w:multiLevelType w:val="hybridMultilevel"/>
    <w:tmpl w:val="5FCA2BEC"/>
    <w:lvl w:ilvl="0" w:tplc="8BC8F868">
      <w:start w:val="1"/>
      <w:numFmt w:val="decimal"/>
      <w:lvlText w:val="%1."/>
      <w:lvlJc w:val="left"/>
      <w:pPr>
        <w:ind w:left="930" w:hanging="425"/>
      </w:pPr>
      <w:rPr>
        <w:rFonts w:ascii="Times New Roman" w:eastAsia="Times New Roman" w:hAnsi="Times New Roman" w:cs="Times New Roman" w:hint="default"/>
        <w:w w:val="100"/>
        <w:sz w:val="24"/>
        <w:szCs w:val="24"/>
        <w:lang w:val="ru-RU" w:eastAsia="en-US" w:bidi="ar-SA"/>
      </w:rPr>
    </w:lvl>
    <w:lvl w:ilvl="1" w:tplc="71F2D62A">
      <w:numFmt w:val="bullet"/>
      <w:lvlText w:val="•"/>
      <w:lvlJc w:val="left"/>
      <w:pPr>
        <w:ind w:left="1830" w:hanging="425"/>
      </w:pPr>
      <w:rPr>
        <w:lang w:val="ru-RU" w:eastAsia="en-US" w:bidi="ar-SA"/>
      </w:rPr>
    </w:lvl>
    <w:lvl w:ilvl="2" w:tplc="AF4A2F7C">
      <w:numFmt w:val="bullet"/>
      <w:lvlText w:val="•"/>
      <w:lvlJc w:val="left"/>
      <w:pPr>
        <w:ind w:left="2721" w:hanging="425"/>
      </w:pPr>
      <w:rPr>
        <w:lang w:val="ru-RU" w:eastAsia="en-US" w:bidi="ar-SA"/>
      </w:rPr>
    </w:lvl>
    <w:lvl w:ilvl="3" w:tplc="33B28D0E">
      <w:numFmt w:val="bullet"/>
      <w:lvlText w:val="•"/>
      <w:lvlJc w:val="left"/>
      <w:pPr>
        <w:ind w:left="3611" w:hanging="425"/>
      </w:pPr>
      <w:rPr>
        <w:lang w:val="ru-RU" w:eastAsia="en-US" w:bidi="ar-SA"/>
      </w:rPr>
    </w:lvl>
    <w:lvl w:ilvl="4" w:tplc="EB8CF436">
      <w:numFmt w:val="bullet"/>
      <w:lvlText w:val="•"/>
      <w:lvlJc w:val="left"/>
      <w:pPr>
        <w:ind w:left="4502" w:hanging="425"/>
      </w:pPr>
      <w:rPr>
        <w:lang w:val="ru-RU" w:eastAsia="en-US" w:bidi="ar-SA"/>
      </w:rPr>
    </w:lvl>
    <w:lvl w:ilvl="5" w:tplc="404AD002">
      <w:numFmt w:val="bullet"/>
      <w:lvlText w:val="•"/>
      <w:lvlJc w:val="left"/>
      <w:pPr>
        <w:ind w:left="5393" w:hanging="425"/>
      </w:pPr>
      <w:rPr>
        <w:lang w:val="ru-RU" w:eastAsia="en-US" w:bidi="ar-SA"/>
      </w:rPr>
    </w:lvl>
    <w:lvl w:ilvl="6" w:tplc="744AC5DE">
      <w:numFmt w:val="bullet"/>
      <w:lvlText w:val="•"/>
      <w:lvlJc w:val="left"/>
      <w:pPr>
        <w:ind w:left="6283" w:hanging="425"/>
      </w:pPr>
      <w:rPr>
        <w:lang w:val="ru-RU" w:eastAsia="en-US" w:bidi="ar-SA"/>
      </w:rPr>
    </w:lvl>
    <w:lvl w:ilvl="7" w:tplc="81A4E1E0">
      <w:numFmt w:val="bullet"/>
      <w:lvlText w:val="•"/>
      <w:lvlJc w:val="left"/>
      <w:pPr>
        <w:ind w:left="7174" w:hanging="425"/>
      </w:pPr>
      <w:rPr>
        <w:lang w:val="ru-RU" w:eastAsia="en-US" w:bidi="ar-SA"/>
      </w:rPr>
    </w:lvl>
    <w:lvl w:ilvl="8" w:tplc="EEDC3230">
      <w:numFmt w:val="bullet"/>
      <w:lvlText w:val="•"/>
      <w:lvlJc w:val="left"/>
      <w:pPr>
        <w:ind w:left="8065" w:hanging="425"/>
      </w:pPr>
      <w:rPr>
        <w:lang w:val="ru-RU" w:eastAsia="en-US" w:bidi="ar-SA"/>
      </w:rPr>
    </w:lvl>
  </w:abstractNum>
  <w:abstractNum w:abstractNumId="22">
    <w:nsid w:val="4C7C6EB7"/>
    <w:multiLevelType w:val="hybridMultilevel"/>
    <w:tmpl w:val="4030E3EE"/>
    <w:lvl w:ilvl="0" w:tplc="DF987BBE">
      <w:numFmt w:val="bullet"/>
      <w:lvlText w:val="-"/>
      <w:lvlJc w:val="left"/>
      <w:pPr>
        <w:ind w:left="109" w:hanging="140"/>
      </w:pPr>
      <w:rPr>
        <w:rFonts w:ascii="Times New Roman" w:eastAsia="Times New Roman" w:hAnsi="Times New Roman" w:cs="Times New Roman" w:hint="default"/>
        <w:w w:val="99"/>
        <w:sz w:val="24"/>
        <w:szCs w:val="24"/>
        <w:lang w:val="ru-RU" w:eastAsia="en-US" w:bidi="ar-SA"/>
      </w:rPr>
    </w:lvl>
    <w:lvl w:ilvl="1" w:tplc="CBF0554C">
      <w:numFmt w:val="bullet"/>
      <w:lvlText w:val="•"/>
      <w:lvlJc w:val="left"/>
      <w:pPr>
        <w:ind w:left="356" w:hanging="140"/>
      </w:pPr>
      <w:rPr>
        <w:rFonts w:hint="default"/>
        <w:lang w:val="ru-RU" w:eastAsia="en-US" w:bidi="ar-SA"/>
      </w:rPr>
    </w:lvl>
    <w:lvl w:ilvl="2" w:tplc="AD60BE4E">
      <w:numFmt w:val="bullet"/>
      <w:lvlText w:val="•"/>
      <w:lvlJc w:val="left"/>
      <w:pPr>
        <w:ind w:left="613" w:hanging="140"/>
      </w:pPr>
      <w:rPr>
        <w:rFonts w:hint="default"/>
        <w:lang w:val="ru-RU" w:eastAsia="en-US" w:bidi="ar-SA"/>
      </w:rPr>
    </w:lvl>
    <w:lvl w:ilvl="3" w:tplc="64941C70">
      <w:numFmt w:val="bullet"/>
      <w:lvlText w:val="•"/>
      <w:lvlJc w:val="left"/>
      <w:pPr>
        <w:ind w:left="869" w:hanging="140"/>
      </w:pPr>
      <w:rPr>
        <w:rFonts w:hint="default"/>
        <w:lang w:val="ru-RU" w:eastAsia="en-US" w:bidi="ar-SA"/>
      </w:rPr>
    </w:lvl>
    <w:lvl w:ilvl="4" w:tplc="50B830EC">
      <w:numFmt w:val="bullet"/>
      <w:lvlText w:val="•"/>
      <w:lvlJc w:val="left"/>
      <w:pPr>
        <w:ind w:left="1126" w:hanging="140"/>
      </w:pPr>
      <w:rPr>
        <w:rFonts w:hint="default"/>
        <w:lang w:val="ru-RU" w:eastAsia="en-US" w:bidi="ar-SA"/>
      </w:rPr>
    </w:lvl>
    <w:lvl w:ilvl="5" w:tplc="5E16F6AC">
      <w:numFmt w:val="bullet"/>
      <w:lvlText w:val="•"/>
      <w:lvlJc w:val="left"/>
      <w:pPr>
        <w:ind w:left="1383" w:hanging="140"/>
      </w:pPr>
      <w:rPr>
        <w:rFonts w:hint="default"/>
        <w:lang w:val="ru-RU" w:eastAsia="en-US" w:bidi="ar-SA"/>
      </w:rPr>
    </w:lvl>
    <w:lvl w:ilvl="6" w:tplc="B2980328">
      <w:numFmt w:val="bullet"/>
      <w:lvlText w:val="•"/>
      <w:lvlJc w:val="left"/>
      <w:pPr>
        <w:ind w:left="1639" w:hanging="140"/>
      </w:pPr>
      <w:rPr>
        <w:rFonts w:hint="default"/>
        <w:lang w:val="ru-RU" w:eastAsia="en-US" w:bidi="ar-SA"/>
      </w:rPr>
    </w:lvl>
    <w:lvl w:ilvl="7" w:tplc="95462B52">
      <w:numFmt w:val="bullet"/>
      <w:lvlText w:val="•"/>
      <w:lvlJc w:val="left"/>
      <w:pPr>
        <w:ind w:left="1896" w:hanging="140"/>
      </w:pPr>
      <w:rPr>
        <w:rFonts w:hint="default"/>
        <w:lang w:val="ru-RU" w:eastAsia="en-US" w:bidi="ar-SA"/>
      </w:rPr>
    </w:lvl>
    <w:lvl w:ilvl="8" w:tplc="362E0980">
      <w:numFmt w:val="bullet"/>
      <w:lvlText w:val="•"/>
      <w:lvlJc w:val="left"/>
      <w:pPr>
        <w:ind w:left="2153" w:hanging="140"/>
      </w:pPr>
      <w:rPr>
        <w:rFonts w:hint="default"/>
        <w:lang w:val="ru-RU" w:eastAsia="en-US" w:bidi="ar-SA"/>
      </w:rPr>
    </w:lvl>
  </w:abstractNum>
  <w:abstractNum w:abstractNumId="23">
    <w:nsid w:val="58DA76DB"/>
    <w:multiLevelType w:val="multilevel"/>
    <w:tmpl w:val="5A668E86"/>
    <w:lvl w:ilvl="0">
      <w:start w:val="1"/>
      <w:numFmt w:val="decimal"/>
      <w:lvlText w:val="%1."/>
      <w:lvlJc w:val="left"/>
      <w:pPr>
        <w:ind w:left="965" w:hanging="360"/>
      </w:pPr>
      <w:rPr>
        <w:rFonts w:ascii="Times New Roman" w:eastAsia="Times New Roman" w:hAnsi="Times New Roman" w:cs="Times New Roman" w:hint="default"/>
        <w:b/>
        <w:bCs/>
        <w:w w:val="100"/>
        <w:sz w:val="22"/>
        <w:szCs w:val="22"/>
        <w:lang w:val="ru-RU" w:eastAsia="en-US" w:bidi="ar-SA"/>
      </w:rPr>
    </w:lvl>
    <w:lvl w:ilvl="1">
      <w:start w:val="1"/>
      <w:numFmt w:val="decimal"/>
      <w:lvlText w:val="%2."/>
      <w:lvlJc w:val="left"/>
      <w:pPr>
        <w:ind w:left="965" w:hanging="221"/>
        <w:jc w:val="right"/>
      </w:pPr>
      <w:rPr>
        <w:rFonts w:hint="default"/>
        <w:b/>
        <w:bCs/>
        <w:i/>
        <w:iCs/>
        <w:w w:val="100"/>
        <w:lang w:val="ru-RU" w:eastAsia="en-US" w:bidi="ar-SA"/>
      </w:rPr>
    </w:lvl>
    <w:lvl w:ilvl="2">
      <w:start w:val="1"/>
      <w:numFmt w:val="decimal"/>
      <w:lvlText w:val="%2.%3."/>
      <w:lvlJc w:val="left"/>
      <w:pPr>
        <w:ind w:left="222" w:hanging="435"/>
      </w:pPr>
      <w:rPr>
        <w:rFonts w:hint="default"/>
        <w:b/>
        <w:bCs/>
        <w:w w:val="100"/>
        <w:lang w:val="ru-RU" w:eastAsia="en-US" w:bidi="ar-SA"/>
      </w:rPr>
    </w:lvl>
    <w:lvl w:ilvl="3">
      <w:start w:val="1"/>
      <w:numFmt w:val="decimal"/>
      <w:lvlText w:val="%2.%3.%4."/>
      <w:lvlJc w:val="left"/>
      <w:pPr>
        <w:ind w:left="1542" w:hanging="600"/>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1540" w:hanging="600"/>
      </w:pPr>
      <w:rPr>
        <w:rFonts w:hint="default"/>
        <w:lang w:val="ru-RU" w:eastAsia="en-US" w:bidi="ar-SA"/>
      </w:rPr>
    </w:lvl>
    <w:lvl w:ilvl="5">
      <w:numFmt w:val="bullet"/>
      <w:lvlText w:val="•"/>
      <w:lvlJc w:val="left"/>
      <w:pPr>
        <w:ind w:left="2947" w:hanging="600"/>
      </w:pPr>
      <w:rPr>
        <w:rFonts w:hint="default"/>
        <w:lang w:val="ru-RU" w:eastAsia="en-US" w:bidi="ar-SA"/>
      </w:rPr>
    </w:lvl>
    <w:lvl w:ilvl="6">
      <w:numFmt w:val="bullet"/>
      <w:lvlText w:val="•"/>
      <w:lvlJc w:val="left"/>
      <w:pPr>
        <w:ind w:left="4355" w:hanging="600"/>
      </w:pPr>
      <w:rPr>
        <w:rFonts w:hint="default"/>
        <w:lang w:val="ru-RU" w:eastAsia="en-US" w:bidi="ar-SA"/>
      </w:rPr>
    </w:lvl>
    <w:lvl w:ilvl="7">
      <w:numFmt w:val="bullet"/>
      <w:lvlText w:val="•"/>
      <w:lvlJc w:val="left"/>
      <w:pPr>
        <w:ind w:left="5763" w:hanging="600"/>
      </w:pPr>
      <w:rPr>
        <w:rFonts w:hint="default"/>
        <w:lang w:val="ru-RU" w:eastAsia="en-US" w:bidi="ar-SA"/>
      </w:rPr>
    </w:lvl>
    <w:lvl w:ilvl="8">
      <w:numFmt w:val="bullet"/>
      <w:lvlText w:val="•"/>
      <w:lvlJc w:val="left"/>
      <w:pPr>
        <w:ind w:left="7170" w:hanging="600"/>
      </w:pPr>
      <w:rPr>
        <w:rFonts w:hint="default"/>
        <w:lang w:val="ru-RU" w:eastAsia="en-US" w:bidi="ar-SA"/>
      </w:rPr>
    </w:lvl>
  </w:abstractNum>
  <w:abstractNum w:abstractNumId="24">
    <w:nsid w:val="591F4008"/>
    <w:multiLevelType w:val="hybridMultilevel"/>
    <w:tmpl w:val="5014A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1281199"/>
    <w:multiLevelType w:val="hybridMultilevel"/>
    <w:tmpl w:val="7ADCB3CA"/>
    <w:lvl w:ilvl="0" w:tplc="BAFE4384">
      <w:numFmt w:val="bullet"/>
      <w:lvlText w:val="-"/>
      <w:lvlJc w:val="left"/>
      <w:pPr>
        <w:ind w:left="105" w:hanging="130"/>
      </w:pPr>
      <w:rPr>
        <w:rFonts w:ascii="Times New Roman" w:eastAsia="Times New Roman" w:hAnsi="Times New Roman" w:cs="Times New Roman" w:hint="default"/>
        <w:w w:val="99"/>
        <w:sz w:val="22"/>
        <w:szCs w:val="22"/>
        <w:lang w:val="ru-RU" w:eastAsia="en-US" w:bidi="ar-SA"/>
      </w:rPr>
    </w:lvl>
    <w:lvl w:ilvl="1" w:tplc="B16057FE">
      <w:numFmt w:val="bullet"/>
      <w:lvlText w:val="•"/>
      <w:lvlJc w:val="left"/>
      <w:pPr>
        <w:ind w:left="360" w:hanging="130"/>
      </w:pPr>
      <w:rPr>
        <w:lang w:val="ru-RU" w:eastAsia="en-US" w:bidi="ar-SA"/>
      </w:rPr>
    </w:lvl>
    <w:lvl w:ilvl="2" w:tplc="2188E0C0">
      <w:numFmt w:val="bullet"/>
      <w:lvlText w:val="•"/>
      <w:lvlJc w:val="left"/>
      <w:pPr>
        <w:ind w:left="621" w:hanging="130"/>
      </w:pPr>
      <w:rPr>
        <w:lang w:val="ru-RU" w:eastAsia="en-US" w:bidi="ar-SA"/>
      </w:rPr>
    </w:lvl>
    <w:lvl w:ilvl="3" w:tplc="DA5CA6CA">
      <w:numFmt w:val="bullet"/>
      <w:lvlText w:val="•"/>
      <w:lvlJc w:val="left"/>
      <w:pPr>
        <w:ind w:left="881" w:hanging="130"/>
      </w:pPr>
      <w:rPr>
        <w:lang w:val="ru-RU" w:eastAsia="en-US" w:bidi="ar-SA"/>
      </w:rPr>
    </w:lvl>
    <w:lvl w:ilvl="4" w:tplc="2DCEA114">
      <w:numFmt w:val="bullet"/>
      <w:lvlText w:val="•"/>
      <w:lvlJc w:val="left"/>
      <w:pPr>
        <w:ind w:left="1142" w:hanging="130"/>
      </w:pPr>
      <w:rPr>
        <w:lang w:val="ru-RU" w:eastAsia="en-US" w:bidi="ar-SA"/>
      </w:rPr>
    </w:lvl>
    <w:lvl w:ilvl="5" w:tplc="FBBE3BDC">
      <w:numFmt w:val="bullet"/>
      <w:lvlText w:val="•"/>
      <w:lvlJc w:val="left"/>
      <w:pPr>
        <w:ind w:left="1403" w:hanging="130"/>
      </w:pPr>
      <w:rPr>
        <w:lang w:val="ru-RU" w:eastAsia="en-US" w:bidi="ar-SA"/>
      </w:rPr>
    </w:lvl>
    <w:lvl w:ilvl="6" w:tplc="D332BD42">
      <w:numFmt w:val="bullet"/>
      <w:lvlText w:val="•"/>
      <w:lvlJc w:val="left"/>
      <w:pPr>
        <w:ind w:left="1663" w:hanging="130"/>
      </w:pPr>
      <w:rPr>
        <w:lang w:val="ru-RU" w:eastAsia="en-US" w:bidi="ar-SA"/>
      </w:rPr>
    </w:lvl>
    <w:lvl w:ilvl="7" w:tplc="04D22A0A">
      <w:numFmt w:val="bullet"/>
      <w:lvlText w:val="•"/>
      <w:lvlJc w:val="left"/>
      <w:pPr>
        <w:ind w:left="1924" w:hanging="130"/>
      </w:pPr>
      <w:rPr>
        <w:lang w:val="ru-RU" w:eastAsia="en-US" w:bidi="ar-SA"/>
      </w:rPr>
    </w:lvl>
    <w:lvl w:ilvl="8" w:tplc="1980C4B0">
      <w:numFmt w:val="bullet"/>
      <w:lvlText w:val="•"/>
      <w:lvlJc w:val="left"/>
      <w:pPr>
        <w:ind w:left="2184" w:hanging="130"/>
      </w:pPr>
      <w:rPr>
        <w:lang w:val="ru-RU" w:eastAsia="en-US" w:bidi="ar-SA"/>
      </w:rPr>
    </w:lvl>
  </w:abstractNum>
  <w:abstractNum w:abstractNumId="26">
    <w:nsid w:val="622A3B24"/>
    <w:multiLevelType w:val="hybridMultilevel"/>
    <w:tmpl w:val="195C2352"/>
    <w:lvl w:ilvl="0" w:tplc="53B0FAC8">
      <w:start w:val="1"/>
      <w:numFmt w:val="decimal"/>
      <w:lvlText w:val="%1."/>
      <w:lvlJc w:val="left"/>
      <w:pPr>
        <w:ind w:left="930" w:hanging="425"/>
      </w:pPr>
      <w:rPr>
        <w:rFonts w:ascii="Times New Roman" w:eastAsia="Times New Roman" w:hAnsi="Times New Roman" w:cs="Times New Roman" w:hint="default"/>
        <w:w w:val="100"/>
        <w:sz w:val="24"/>
        <w:szCs w:val="24"/>
        <w:lang w:val="ru-RU" w:eastAsia="en-US" w:bidi="ar-SA"/>
      </w:rPr>
    </w:lvl>
    <w:lvl w:ilvl="1" w:tplc="5D36460E">
      <w:numFmt w:val="bullet"/>
      <w:lvlText w:val="•"/>
      <w:lvlJc w:val="left"/>
      <w:pPr>
        <w:ind w:left="1120" w:hanging="425"/>
      </w:pPr>
      <w:rPr>
        <w:lang w:val="ru-RU" w:eastAsia="en-US" w:bidi="ar-SA"/>
      </w:rPr>
    </w:lvl>
    <w:lvl w:ilvl="2" w:tplc="FFE6C80E">
      <w:numFmt w:val="bullet"/>
      <w:lvlText w:val="•"/>
      <w:lvlJc w:val="left"/>
      <w:pPr>
        <w:ind w:left="2089" w:hanging="425"/>
      </w:pPr>
      <w:rPr>
        <w:lang w:val="ru-RU" w:eastAsia="en-US" w:bidi="ar-SA"/>
      </w:rPr>
    </w:lvl>
    <w:lvl w:ilvl="3" w:tplc="6C66E86A">
      <w:numFmt w:val="bullet"/>
      <w:lvlText w:val="•"/>
      <w:lvlJc w:val="left"/>
      <w:pPr>
        <w:ind w:left="3059" w:hanging="425"/>
      </w:pPr>
      <w:rPr>
        <w:lang w:val="ru-RU" w:eastAsia="en-US" w:bidi="ar-SA"/>
      </w:rPr>
    </w:lvl>
    <w:lvl w:ilvl="4" w:tplc="AC5262FA">
      <w:numFmt w:val="bullet"/>
      <w:lvlText w:val="•"/>
      <w:lvlJc w:val="left"/>
      <w:pPr>
        <w:ind w:left="4028" w:hanging="425"/>
      </w:pPr>
      <w:rPr>
        <w:lang w:val="ru-RU" w:eastAsia="en-US" w:bidi="ar-SA"/>
      </w:rPr>
    </w:lvl>
    <w:lvl w:ilvl="5" w:tplc="8DC42F0A">
      <w:numFmt w:val="bullet"/>
      <w:lvlText w:val="•"/>
      <w:lvlJc w:val="left"/>
      <w:pPr>
        <w:ind w:left="4998" w:hanging="425"/>
      </w:pPr>
      <w:rPr>
        <w:lang w:val="ru-RU" w:eastAsia="en-US" w:bidi="ar-SA"/>
      </w:rPr>
    </w:lvl>
    <w:lvl w:ilvl="6" w:tplc="EE082BB4">
      <w:numFmt w:val="bullet"/>
      <w:lvlText w:val="•"/>
      <w:lvlJc w:val="left"/>
      <w:pPr>
        <w:ind w:left="5968" w:hanging="425"/>
      </w:pPr>
      <w:rPr>
        <w:lang w:val="ru-RU" w:eastAsia="en-US" w:bidi="ar-SA"/>
      </w:rPr>
    </w:lvl>
    <w:lvl w:ilvl="7" w:tplc="23B6746E">
      <w:numFmt w:val="bullet"/>
      <w:lvlText w:val="•"/>
      <w:lvlJc w:val="left"/>
      <w:pPr>
        <w:ind w:left="6937" w:hanging="425"/>
      </w:pPr>
      <w:rPr>
        <w:lang w:val="ru-RU" w:eastAsia="en-US" w:bidi="ar-SA"/>
      </w:rPr>
    </w:lvl>
    <w:lvl w:ilvl="8" w:tplc="0EC05180">
      <w:numFmt w:val="bullet"/>
      <w:lvlText w:val="•"/>
      <w:lvlJc w:val="left"/>
      <w:pPr>
        <w:ind w:left="7907" w:hanging="425"/>
      </w:pPr>
      <w:rPr>
        <w:lang w:val="ru-RU" w:eastAsia="en-US" w:bidi="ar-SA"/>
      </w:rPr>
    </w:lvl>
  </w:abstractNum>
  <w:abstractNum w:abstractNumId="27">
    <w:nsid w:val="66035113"/>
    <w:multiLevelType w:val="hybridMultilevel"/>
    <w:tmpl w:val="FBEE9382"/>
    <w:lvl w:ilvl="0" w:tplc="72A6E9A2">
      <w:start w:val="1"/>
      <w:numFmt w:val="decimal"/>
      <w:lvlText w:val="%1."/>
      <w:lvlJc w:val="left"/>
      <w:pPr>
        <w:ind w:left="300" w:hanging="550"/>
      </w:pPr>
      <w:rPr>
        <w:rFonts w:ascii="Times New Roman" w:eastAsia="Times New Roman" w:hAnsi="Times New Roman" w:cs="Times New Roman" w:hint="default"/>
        <w:w w:val="100"/>
        <w:sz w:val="24"/>
        <w:szCs w:val="24"/>
        <w:lang w:val="ru-RU" w:eastAsia="en-US" w:bidi="ar-SA"/>
      </w:rPr>
    </w:lvl>
    <w:lvl w:ilvl="1" w:tplc="6FBAB9C8">
      <w:numFmt w:val="bullet"/>
      <w:lvlText w:val="•"/>
      <w:lvlJc w:val="left"/>
      <w:pPr>
        <w:ind w:left="1290" w:hanging="550"/>
      </w:pPr>
      <w:rPr>
        <w:lang w:val="ru-RU" w:eastAsia="en-US" w:bidi="ar-SA"/>
      </w:rPr>
    </w:lvl>
    <w:lvl w:ilvl="2" w:tplc="C40A562C">
      <w:numFmt w:val="bullet"/>
      <w:lvlText w:val="•"/>
      <w:lvlJc w:val="left"/>
      <w:pPr>
        <w:ind w:left="2281" w:hanging="550"/>
      </w:pPr>
      <w:rPr>
        <w:lang w:val="ru-RU" w:eastAsia="en-US" w:bidi="ar-SA"/>
      </w:rPr>
    </w:lvl>
    <w:lvl w:ilvl="3" w:tplc="4FC25D6E">
      <w:numFmt w:val="bullet"/>
      <w:lvlText w:val="•"/>
      <w:lvlJc w:val="left"/>
      <w:pPr>
        <w:ind w:left="3271" w:hanging="550"/>
      </w:pPr>
      <w:rPr>
        <w:lang w:val="ru-RU" w:eastAsia="en-US" w:bidi="ar-SA"/>
      </w:rPr>
    </w:lvl>
    <w:lvl w:ilvl="4" w:tplc="9EBE85CE">
      <w:numFmt w:val="bullet"/>
      <w:lvlText w:val="•"/>
      <w:lvlJc w:val="left"/>
      <w:pPr>
        <w:ind w:left="4262" w:hanging="550"/>
      </w:pPr>
      <w:rPr>
        <w:lang w:val="ru-RU" w:eastAsia="en-US" w:bidi="ar-SA"/>
      </w:rPr>
    </w:lvl>
    <w:lvl w:ilvl="5" w:tplc="A5CAEAC0">
      <w:numFmt w:val="bullet"/>
      <w:lvlText w:val="•"/>
      <w:lvlJc w:val="left"/>
      <w:pPr>
        <w:ind w:left="5252" w:hanging="550"/>
      </w:pPr>
      <w:rPr>
        <w:lang w:val="ru-RU" w:eastAsia="en-US" w:bidi="ar-SA"/>
      </w:rPr>
    </w:lvl>
    <w:lvl w:ilvl="6" w:tplc="6478D3CA">
      <w:numFmt w:val="bullet"/>
      <w:lvlText w:val="•"/>
      <w:lvlJc w:val="left"/>
      <w:pPr>
        <w:ind w:left="6243" w:hanging="550"/>
      </w:pPr>
      <w:rPr>
        <w:lang w:val="ru-RU" w:eastAsia="en-US" w:bidi="ar-SA"/>
      </w:rPr>
    </w:lvl>
    <w:lvl w:ilvl="7" w:tplc="AB3A784A">
      <w:numFmt w:val="bullet"/>
      <w:lvlText w:val="•"/>
      <w:lvlJc w:val="left"/>
      <w:pPr>
        <w:ind w:left="7233" w:hanging="550"/>
      </w:pPr>
      <w:rPr>
        <w:lang w:val="ru-RU" w:eastAsia="en-US" w:bidi="ar-SA"/>
      </w:rPr>
    </w:lvl>
    <w:lvl w:ilvl="8" w:tplc="11124FC0">
      <w:numFmt w:val="bullet"/>
      <w:lvlText w:val="•"/>
      <w:lvlJc w:val="left"/>
      <w:pPr>
        <w:ind w:left="8224" w:hanging="550"/>
      </w:pPr>
      <w:rPr>
        <w:lang w:val="ru-RU" w:eastAsia="en-US" w:bidi="ar-SA"/>
      </w:rPr>
    </w:lvl>
  </w:abstractNum>
  <w:abstractNum w:abstractNumId="28">
    <w:nsid w:val="73D86C5A"/>
    <w:multiLevelType w:val="hybridMultilevel"/>
    <w:tmpl w:val="0BB2057C"/>
    <w:lvl w:ilvl="0" w:tplc="AB00CA54">
      <w:start w:val="3"/>
      <w:numFmt w:val="decimal"/>
      <w:lvlText w:val="%1."/>
      <w:lvlJc w:val="left"/>
      <w:pPr>
        <w:ind w:left="1213" w:hanging="284"/>
      </w:pPr>
      <w:rPr>
        <w:rFonts w:ascii="Times New Roman" w:eastAsia="Times New Roman" w:hAnsi="Times New Roman" w:cs="Times New Roman" w:hint="default"/>
        <w:w w:val="100"/>
        <w:sz w:val="24"/>
        <w:szCs w:val="24"/>
        <w:lang w:val="ru-RU" w:eastAsia="en-US" w:bidi="ar-SA"/>
      </w:rPr>
    </w:lvl>
    <w:lvl w:ilvl="1" w:tplc="7A14BCB6">
      <w:numFmt w:val="bullet"/>
      <w:lvlText w:val="•"/>
      <w:lvlJc w:val="left"/>
      <w:pPr>
        <w:ind w:left="2100" w:hanging="284"/>
      </w:pPr>
      <w:rPr>
        <w:rFonts w:hint="default"/>
        <w:lang w:val="ru-RU" w:eastAsia="en-US" w:bidi="ar-SA"/>
      </w:rPr>
    </w:lvl>
    <w:lvl w:ilvl="2" w:tplc="3D22C510">
      <w:numFmt w:val="bullet"/>
      <w:lvlText w:val="•"/>
      <w:lvlJc w:val="left"/>
      <w:pPr>
        <w:ind w:left="2981" w:hanging="284"/>
      </w:pPr>
      <w:rPr>
        <w:rFonts w:hint="default"/>
        <w:lang w:val="ru-RU" w:eastAsia="en-US" w:bidi="ar-SA"/>
      </w:rPr>
    </w:lvl>
    <w:lvl w:ilvl="3" w:tplc="A76E9252">
      <w:numFmt w:val="bullet"/>
      <w:lvlText w:val="•"/>
      <w:lvlJc w:val="left"/>
      <w:pPr>
        <w:ind w:left="3861" w:hanging="284"/>
      </w:pPr>
      <w:rPr>
        <w:rFonts w:hint="default"/>
        <w:lang w:val="ru-RU" w:eastAsia="en-US" w:bidi="ar-SA"/>
      </w:rPr>
    </w:lvl>
    <w:lvl w:ilvl="4" w:tplc="F1ECA9F6">
      <w:numFmt w:val="bullet"/>
      <w:lvlText w:val="•"/>
      <w:lvlJc w:val="left"/>
      <w:pPr>
        <w:ind w:left="4742" w:hanging="284"/>
      </w:pPr>
      <w:rPr>
        <w:rFonts w:hint="default"/>
        <w:lang w:val="ru-RU" w:eastAsia="en-US" w:bidi="ar-SA"/>
      </w:rPr>
    </w:lvl>
    <w:lvl w:ilvl="5" w:tplc="BF62CCDC">
      <w:numFmt w:val="bullet"/>
      <w:lvlText w:val="•"/>
      <w:lvlJc w:val="left"/>
      <w:pPr>
        <w:ind w:left="5623" w:hanging="284"/>
      </w:pPr>
      <w:rPr>
        <w:rFonts w:hint="default"/>
        <w:lang w:val="ru-RU" w:eastAsia="en-US" w:bidi="ar-SA"/>
      </w:rPr>
    </w:lvl>
    <w:lvl w:ilvl="6" w:tplc="AC3E76B8">
      <w:numFmt w:val="bullet"/>
      <w:lvlText w:val="•"/>
      <w:lvlJc w:val="left"/>
      <w:pPr>
        <w:ind w:left="6503" w:hanging="284"/>
      </w:pPr>
      <w:rPr>
        <w:rFonts w:hint="default"/>
        <w:lang w:val="ru-RU" w:eastAsia="en-US" w:bidi="ar-SA"/>
      </w:rPr>
    </w:lvl>
    <w:lvl w:ilvl="7" w:tplc="EC3AF598">
      <w:numFmt w:val="bullet"/>
      <w:lvlText w:val="•"/>
      <w:lvlJc w:val="left"/>
      <w:pPr>
        <w:ind w:left="7384" w:hanging="284"/>
      </w:pPr>
      <w:rPr>
        <w:rFonts w:hint="default"/>
        <w:lang w:val="ru-RU" w:eastAsia="en-US" w:bidi="ar-SA"/>
      </w:rPr>
    </w:lvl>
    <w:lvl w:ilvl="8" w:tplc="7B88A058">
      <w:numFmt w:val="bullet"/>
      <w:lvlText w:val="•"/>
      <w:lvlJc w:val="left"/>
      <w:pPr>
        <w:ind w:left="8265" w:hanging="284"/>
      </w:pPr>
      <w:rPr>
        <w:rFonts w:hint="default"/>
        <w:lang w:val="ru-RU" w:eastAsia="en-US" w:bidi="ar-SA"/>
      </w:rPr>
    </w:lvl>
  </w:abstractNum>
  <w:abstractNum w:abstractNumId="29">
    <w:nsid w:val="79866314"/>
    <w:multiLevelType w:val="hybridMultilevel"/>
    <w:tmpl w:val="A68CE17C"/>
    <w:lvl w:ilvl="0" w:tplc="0BC26DF4">
      <w:start w:val="1"/>
      <w:numFmt w:val="decimal"/>
      <w:lvlText w:val="%1."/>
      <w:lvlJc w:val="left"/>
      <w:pPr>
        <w:ind w:left="1296" w:hanging="335"/>
      </w:pPr>
      <w:rPr>
        <w:rFonts w:ascii="Calibri" w:eastAsia="Calibri" w:hAnsi="Calibri" w:cs="Calibri" w:hint="default"/>
        <w:spacing w:val="-2"/>
        <w:w w:val="100"/>
        <w:sz w:val="24"/>
        <w:szCs w:val="24"/>
        <w:lang w:val="ru-RU" w:eastAsia="en-US" w:bidi="ar-SA"/>
      </w:rPr>
    </w:lvl>
    <w:lvl w:ilvl="1" w:tplc="B6A21354">
      <w:numFmt w:val="bullet"/>
      <w:lvlText w:val="•"/>
      <w:lvlJc w:val="left"/>
      <w:pPr>
        <w:ind w:left="2190" w:hanging="335"/>
      </w:pPr>
      <w:rPr>
        <w:lang w:val="ru-RU" w:eastAsia="en-US" w:bidi="ar-SA"/>
      </w:rPr>
    </w:lvl>
    <w:lvl w:ilvl="2" w:tplc="011A9DAC">
      <w:numFmt w:val="bullet"/>
      <w:lvlText w:val="•"/>
      <w:lvlJc w:val="left"/>
      <w:pPr>
        <w:ind w:left="3081" w:hanging="335"/>
      </w:pPr>
      <w:rPr>
        <w:lang w:val="ru-RU" w:eastAsia="en-US" w:bidi="ar-SA"/>
      </w:rPr>
    </w:lvl>
    <w:lvl w:ilvl="3" w:tplc="3DAC6C44">
      <w:numFmt w:val="bullet"/>
      <w:lvlText w:val="•"/>
      <w:lvlJc w:val="left"/>
      <w:pPr>
        <w:ind w:left="3971" w:hanging="335"/>
      </w:pPr>
      <w:rPr>
        <w:lang w:val="ru-RU" w:eastAsia="en-US" w:bidi="ar-SA"/>
      </w:rPr>
    </w:lvl>
    <w:lvl w:ilvl="4" w:tplc="0468635E">
      <w:numFmt w:val="bullet"/>
      <w:lvlText w:val="•"/>
      <w:lvlJc w:val="left"/>
      <w:pPr>
        <w:ind w:left="4862" w:hanging="335"/>
      </w:pPr>
      <w:rPr>
        <w:lang w:val="ru-RU" w:eastAsia="en-US" w:bidi="ar-SA"/>
      </w:rPr>
    </w:lvl>
    <w:lvl w:ilvl="5" w:tplc="9FB2EDAE">
      <w:numFmt w:val="bullet"/>
      <w:lvlText w:val="•"/>
      <w:lvlJc w:val="left"/>
      <w:pPr>
        <w:ind w:left="5752" w:hanging="335"/>
      </w:pPr>
      <w:rPr>
        <w:lang w:val="ru-RU" w:eastAsia="en-US" w:bidi="ar-SA"/>
      </w:rPr>
    </w:lvl>
    <w:lvl w:ilvl="6" w:tplc="CC5A507C">
      <w:numFmt w:val="bullet"/>
      <w:lvlText w:val="•"/>
      <w:lvlJc w:val="left"/>
      <w:pPr>
        <w:ind w:left="6643" w:hanging="335"/>
      </w:pPr>
      <w:rPr>
        <w:lang w:val="ru-RU" w:eastAsia="en-US" w:bidi="ar-SA"/>
      </w:rPr>
    </w:lvl>
    <w:lvl w:ilvl="7" w:tplc="0BF07878">
      <w:numFmt w:val="bullet"/>
      <w:lvlText w:val="•"/>
      <w:lvlJc w:val="left"/>
      <w:pPr>
        <w:ind w:left="7533" w:hanging="335"/>
      </w:pPr>
      <w:rPr>
        <w:lang w:val="ru-RU" w:eastAsia="en-US" w:bidi="ar-SA"/>
      </w:rPr>
    </w:lvl>
    <w:lvl w:ilvl="8" w:tplc="FE1E47F6">
      <w:numFmt w:val="bullet"/>
      <w:lvlText w:val="•"/>
      <w:lvlJc w:val="left"/>
      <w:pPr>
        <w:ind w:left="8424" w:hanging="335"/>
      </w:pPr>
      <w:rPr>
        <w:lang w:val="ru-RU" w:eastAsia="en-US" w:bidi="ar-SA"/>
      </w:rPr>
    </w:lvl>
  </w:abstractNum>
  <w:abstractNum w:abstractNumId="30">
    <w:nsid w:val="7F12317A"/>
    <w:multiLevelType w:val="hybridMultilevel"/>
    <w:tmpl w:val="86D4F5AE"/>
    <w:lvl w:ilvl="0" w:tplc="DD1638F2">
      <w:start w:val="1"/>
      <w:numFmt w:val="decimal"/>
      <w:lvlText w:val="%1."/>
      <w:lvlJc w:val="left"/>
      <w:pPr>
        <w:ind w:left="222" w:hanging="425"/>
      </w:pPr>
      <w:rPr>
        <w:rFonts w:ascii="Times New Roman" w:eastAsia="Times New Roman" w:hAnsi="Times New Roman" w:cs="Times New Roman" w:hint="default"/>
        <w:w w:val="100"/>
        <w:sz w:val="24"/>
        <w:szCs w:val="24"/>
        <w:lang w:val="ru-RU" w:eastAsia="en-US" w:bidi="ar-SA"/>
      </w:rPr>
    </w:lvl>
    <w:lvl w:ilvl="1" w:tplc="149AAC5A">
      <w:numFmt w:val="bullet"/>
      <w:lvlText w:val="•"/>
      <w:lvlJc w:val="left"/>
      <w:pPr>
        <w:ind w:left="1200" w:hanging="425"/>
      </w:pPr>
      <w:rPr>
        <w:rFonts w:hint="default"/>
        <w:lang w:val="ru-RU" w:eastAsia="en-US" w:bidi="ar-SA"/>
      </w:rPr>
    </w:lvl>
    <w:lvl w:ilvl="2" w:tplc="90742DAE">
      <w:numFmt w:val="bullet"/>
      <w:lvlText w:val="•"/>
      <w:lvlJc w:val="left"/>
      <w:pPr>
        <w:ind w:left="2181" w:hanging="425"/>
      </w:pPr>
      <w:rPr>
        <w:rFonts w:hint="default"/>
        <w:lang w:val="ru-RU" w:eastAsia="en-US" w:bidi="ar-SA"/>
      </w:rPr>
    </w:lvl>
    <w:lvl w:ilvl="3" w:tplc="E43A49C2">
      <w:numFmt w:val="bullet"/>
      <w:lvlText w:val="•"/>
      <w:lvlJc w:val="left"/>
      <w:pPr>
        <w:ind w:left="3161" w:hanging="425"/>
      </w:pPr>
      <w:rPr>
        <w:rFonts w:hint="default"/>
        <w:lang w:val="ru-RU" w:eastAsia="en-US" w:bidi="ar-SA"/>
      </w:rPr>
    </w:lvl>
    <w:lvl w:ilvl="4" w:tplc="01F690A6">
      <w:numFmt w:val="bullet"/>
      <w:lvlText w:val="•"/>
      <w:lvlJc w:val="left"/>
      <w:pPr>
        <w:ind w:left="4142" w:hanging="425"/>
      </w:pPr>
      <w:rPr>
        <w:rFonts w:hint="default"/>
        <w:lang w:val="ru-RU" w:eastAsia="en-US" w:bidi="ar-SA"/>
      </w:rPr>
    </w:lvl>
    <w:lvl w:ilvl="5" w:tplc="BA0CDFC2">
      <w:numFmt w:val="bullet"/>
      <w:lvlText w:val="•"/>
      <w:lvlJc w:val="left"/>
      <w:pPr>
        <w:ind w:left="5123" w:hanging="425"/>
      </w:pPr>
      <w:rPr>
        <w:rFonts w:hint="default"/>
        <w:lang w:val="ru-RU" w:eastAsia="en-US" w:bidi="ar-SA"/>
      </w:rPr>
    </w:lvl>
    <w:lvl w:ilvl="6" w:tplc="A83CB95E">
      <w:numFmt w:val="bullet"/>
      <w:lvlText w:val="•"/>
      <w:lvlJc w:val="left"/>
      <w:pPr>
        <w:ind w:left="6103" w:hanging="425"/>
      </w:pPr>
      <w:rPr>
        <w:rFonts w:hint="default"/>
        <w:lang w:val="ru-RU" w:eastAsia="en-US" w:bidi="ar-SA"/>
      </w:rPr>
    </w:lvl>
    <w:lvl w:ilvl="7" w:tplc="E9A4F734">
      <w:numFmt w:val="bullet"/>
      <w:lvlText w:val="•"/>
      <w:lvlJc w:val="left"/>
      <w:pPr>
        <w:ind w:left="7084" w:hanging="425"/>
      </w:pPr>
      <w:rPr>
        <w:rFonts w:hint="default"/>
        <w:lang w:val="ru-RU" w:eastAsia="en-US" w:bidi="ar-SA"/>
      </w:rPr>
    </w:lvl>
    <w:lvl w:ilvl="8" w:tplc="28B65C62">
      <w:numFmt w:val="bullet"/>
      <w:lvlText w:val="•"/>
      <w:lvlJc w:val="left"/>
      <w:pPr>
        <w:ind w:left="8065" w:hanging="425"/>
      </w:pPr>
      <w:rPr>
        <w:rFonts w:hint="default"/>
        <w:lang w:val="ru-RU" w:eastAsia="en-US" w:bidi="ar-SA"/>
      </w:rPr>
    </w:lvl>
  </w:abstractNum>
  <w:abstractNum w:abstractNumId="31">
    <w:nsid w:val="7FE37EFD"/>
    <w:multiLevelType w:val="multilevel"/>
    <w:tmpl w:val="261C4862"/>
    <w:lvl w:ilvl="0">
      <w:start w:val="3"/>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4"/>
  </w:num>
  <w:num w:numId="2">
    <w:abstractNumId w:val="1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4"/>
    <w:lvlOverride w:ilvl="0">
      <w:startOverride w:val="4"/>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
    <w:abstractNumId w:val="19"/>
  </w:num>
  <w:num w:numId="7">
    <w:abstractNumId w:val="19"/>
  </w:num>
  <w:num w:numId="8">
    <w:abstractNumId w:val="16"/>
  </w:num>
  <w:num w:numId="9">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9"/>
  </w:num>
  <w:num w:numId="15">
    <w:abstractNumId w:val="28"/>
  </w:num>
  <w:num w:numId="16">
    <w:abstractNumId w:val="30"/>
  </w:num>
  <w:num w:numId="17">
    <w:abstractNumId w:val="22"/>
  </w:num>
  <w:num w:numId="18">
    <w:abstractNumId w:val="23"/>
  </w:num>
  <w:num w:numId="19">
    <w:abstractNumId w:val="11"/>
  </w:num>
  <w:num w:numId="20">
    <w:abstractNumId w:val="15"/>
  </w:num>
  <w:num w:numId="21">
    <w:abstractNumId w:val="18"/>
  </w:num>
  <w:num w:numId="22">
    <w:abstractNumId w:val="2"/>
  </w:num>
  <w:num w:numId="23">
    <w:abstractNumId w:val="7"/>
  </w:num>
  <w:num w:numId="24">
    <w:abstractNumId w:val="17"/>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20"/>
    <w:lvlOverride w:ilvl="0">
      <w:startOverride w:val="3"/>
    </w:lvlOverride>
    <w:lvlOverride w:ilvl="1">
      <w:startOverride w:val="1"/>
    </w:lvlOverride>
    <w:lvlOverride w:ilvl="2"/>
    <w:lvlOverride w:ilvl="3"/>
    <w:lvlOverride w:ilvl="4"/>
    <w:lvlOverride w:ilvl="5"/>
    <w:lvlOverride w:ilvl="6"/>
    <w:lvlOverride w:ilvl="7"/>
    <w:lvlOverride w:ilvl="8"/>
  </w:num>
  <w:num w:numId="26">
    <w:abstractNumId w:val="3"/>
    <w:lvlOverride w:ilvl="0">
      <w:startOverride w:val="3"/>
    </w:lvlOverride>
    <w:lvlOverride w:ilvl="1">
      <w:startOverride w:val="2"/>
    </w:lvlOverride>
    <w:lvlOverride w:ilvl="2">
      <w:startOverride w:val="1"/>
    </w:lvlOverride>
    <w:lvlOverride w:ilvl="3"/>
    <w:lvlOverride w:ilvl="4"/>
    <w:lvlOverride w:ilvl="5"/>
    <w:lvlOverride w:ilvl="6"/>
    <w:lvlOverride w:ilvl="7"/>
    <w:lvlOverride w:ilvl="8"/>
  </w:num>
  <w:num w:numId="27">
    <w:abstractNumId w:val="26"/>
    <w:lvlOverride w:ilvl="0">
      <w:startOverride w:val="1"/>
    </w:lvlOverride>
    <w:lvlOverride w:ilvl="1"/>
    <w:lvlOverride w:ilvl="2"/>
    <w:lvlOverride w:ilvl="3"/>
    <w:lvlOverride w:ilvl="4"/>
    <w:lvlOverride w:ilvl="5"/>
    <w:lvlOverride w:ilvl="6"/>
    <w:lvlOverride w:ilvl="7"/>
    <w:lvlOverride w:ilvl="8"/>
  </w:num>
  <w:num w:numId="28">
    <w:abstractNumId w:val="21"/>
    <w:lvlOverride w:ilvl="0">
      <w:startOverride w:val="1"/>
    </w:lvlOverride>
    <w:lvlOverride w:ilvl="1"/>
    <w:lvlOverride w:ilvl="2"/>
    <w:lvlOverride w:ilvl="3"/>
    <w:lvlOverride w:ilvl="4"/>
    <w:lvlOverride w:ilvl="5"/>
    <w:lvlOverride w:ilvl="6"/>
    <w:lvlOverride w:ilvl="7"/>
    <w:lvlOverride w:ilvl="8"/>
  </w:num>
  <w:num w:numId="29">
    <w:abstractNumId w:val="8"/>
    <w:lvlOverride w:ilvl="0">
      <w:startOverride w:val="1"/>
    </w:lvlOverride>
    <w:lvlOverride w:ilvl="1"/>
    <w:lvlOverride w:ilvl="2"/>
    <w:lvlOverride w:ilvl="3"/>
    <w:lvlOverride w:ilvl="4"/>
    <w:lvlOverride w:ilvl="5"/>
    <w:lvlOverride w:ilvl="6"/>
    <w:lvlOverride w:ilvl="7"/>
    <w:lvlOverride w:ilvl="8"/>
  </w:num>
  <w:num w:numId="30">
    <w:abstractNumId w:val="12"/>
  </w:num>
  <w:num w:numId="31">
    <w:abstractNumId w:val="6"/>
  </w:num>
  <w:num w:numId="32">
    <w:abstractNumId w:val="29"/>
    <w:lvlOverride w:ilvl="0">
      <w:startOverride w:val="1"/>
    </w:lvlOverride>
    <w:lvlOverride w:ilvl="1"/>
    <w:lvlOverride w:ilvl="2"/>
    <w:lvlOverride w:ilvl="3"/>
    <w:lvlOverride w:ilvl="4"/>
    <w:lvlOverride w:ilvl="5"/>
    <w:lvlOverride w:ilvl="6"/>
    <w:lvlOverride w:ilvl="7"/>
    <w:lvlOverride w:ilvl="8"/>
  </w:num>
  <w:num w:numId="33">
    <w:abstractNumId w:val="27"/>
    <w:lvlOverride w:ilvl="0">
      <w:startOverride w:val="1"/>
    </w:lvlOverride>
    <w:lvlOverride w:ilvl="1"/>
    <w:lvlOverride w:ilvl="2"/>
    <w:lvlOverride w:ilvl="3"/>
    <w:lvlOverride w:ilvl="4"/>
    <w:lvlOverride w:ilvl="5"/>
    <w:lvlOverride w:ilvl="6"/>
    <w:lvlOverride w:ilvl="7"/>
    <w:lvlOverride w:ilvl="8"/>
  </w:num>
  <w:num w:numId="34">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lvlOverride w:ilvl="6"/>
    <w:lvlOverride w:ilvl="7"/>
    <w:lvlOverride w:ilvl="8"/>
  </w:num>
  <w:num w:numId="35">
    <w:abstractNumId w:val="25"/>
  </w:num>
  <w:num w:numId="36">
    <w:abstractNumId w:val="1"/>
  </w:num>
  <w:num w:numId="3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3C02"/>
    <w:rsid w:val="000255BD"/>
    <w:rsid w:val="00034E58"/>
    <w:rsid w:val="000417BC"/>
    <w:rsid w:val="000421CE"/>
    <w:rsid w:val="0005337D"/>
    <w:rsid w:val="00054A67"/>
    <w:rsid w:val="0005703E"/>
    <w:rsid w:val="00063441"/>
    <w:rsid w:val="000706E3"/>
    <w:rsid w:val="00072D3E"/>
    <w:rsid w:val="0007771F"/>
    <w:rsid w:val="00080258"/>
    <w:rsid w:val="0009092D"/>
    <w:rsid w:val="00092959"/>
    <w:rsid w:val="00094771"/>
    <w:rsid w:val="00094CB8"/>
    <w:rsid w:val="000A314B"/>
    <w:rsid w:val="000B2BB1"/>
    <w:rsid w:val="000B3F46"/>
    <w:rsid w:val="000C48CA"/>
    <w:rsid w:val="000D13C3"/>
    <w:rsid w:val="000D5570"/>
    <w:rsid w:val="000D6A3F"/>
    <w:rsid w:val="000E705B"/>
    <w:rsid w:val="000F14FA"/>
    <w:rsid w:val="000F2B90"/>
    <w:rsid w:val="000F6218"/>
    <w:rsid w:val="0010049C"/>
    <w:rsid w:val="00103458"/>
    <w:rsid w:val="0010466E"/>
    <w:rsid w:val="001050E0"/>
    <w:rsid w:val="00113778"/>
    <w:rsid w:val="0012675B"/>
    <w:rsid w:val="00132481"/>
    <w:rsid w:val="001554BF"/>
    <w:rsid w:val="00160141"/>
    <w:rsid w:val="00167871"/>
    <w:rsid w:val="00173153"/>
    <w:rsid w:val="001756B1"/>
    <w:rsid w:val="00187822"/>
    <w:rsid w:val="001A36F1"/>
    <w:rsid w:val="001B30C9"/>
    <w:rsid w:val="001B379F"/>
    <w:rsid w:val="001B5D7A"/>
    <w:rsid w:val="001B612C"/>
    <w:rsid w:val="001C218E"/>
    <w:rsid w:val="001D46E4"/>
    <w:rsid w:val="001D6A56"/>
    <w:rsid w:val="001E1D76"/>
    <w:rsid w:val="001E6A26"/>
    <w:rsid w:val="001E704E"/>
    <w:rsid w:val="001F43CE"/>
    <w:rsid w:val="001F4923"/>
    <w:rsid w:val="001F797A"/>
    <w:rsid w:val="00200E40"/>
    <w:rsid w:val="0020158B"/>
    <w:rsid w:val="0020265C"/>
    <w:rsid w:val="00203B9E"/>
    <w:rsid w:val="00206396"/>
    <w:rsid w:val="00206DE0"/>
    <w:rsid w:val="002137EA"/>
    <w:rsid w:val="0021493A"/>
    <w:rsid w:val="002177D6"/>
    <w:rsid w:val="00223891"/>
    <w:rsid w:val="002326A5"/>
    <w:rsid w:val="002410C0"/>
    <w:rsid w:val="00241840"/>
    <w:rsid w:val="0024578D"/>
    <w:rsid w:val="002547C0"/>
    <w:rsid w:val="00254915"/>
    <w:rsid w:val="00261BD3"/>
    <w:rsid w:val="00276E31"/>
    <w:rsid w:val="00277B7D"/>
    <w:rsid w:val="002804E5"/>
    <w:rsid w:val="002813F9"/>
    <w:rsid w:val="00283A3C"/>
    <w:rsid w:val="00284881"/>
    <w:rsid w:val="00290775"/>
    <w:rsid w:val="002916F8"/>
    <w:rsid w:val="002A0E26"/>
    <w:rsid w:val="002B66FD"/>
    <w:rsid w:val="002C04C0"/>
    <w:rsid w:val="002C13CA"/>
    <w:rsid w:val="002C1BCC"/>
    <w:rsid w:val="002C3D6F"/>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4CBC"/>
    <w:rsid w:val="00346179"/>
    <w:rsid w:val="003466C9"/>
    <w:rsid w:val="00346D98"/>
    <w:rsid w:val="00356617"/>
    <w:rsid w:val="00362976"/>
    <w:rsid w:val="003647F5"/>
    <w:rsid w:val="00390086"/>
    <w:rsid w:val="00391B36"/>
    <w:rsid w:val="0039534F"/>
    <w:rsid w:val="003A5DA5"/>
    <w:rsid w:val="003A7337"/>
    <w:rsid w:val="003A7691"/>
    <w:rsid w:val="003B427C"/>
    <w:rsid w:val="003D17D0"/>
    <w:rsid w:val="003D5CB2"/>
    <w:rsid w:val="003E48FC"/>
    <w:rsid w:val="003F0474"/>
    <w:rsid w:val="003F0F62"/>
    <w:rsid w:val="003F149E"/>
    <w:rsid w:val="003F2AB6"/>
    <w:rsid w:val="0040301A"/>
    <w:rsid w:val="00404116"/>
    <w:rsid w:val="0041407E"/>
    <w:rsid w:val="0041799E"/>
    <w:rsid w:val="004202BD"/>
    <w:rsid w:val="00420EA3"/>
    <w:rsid w:val="004211E1"/>
    <w:rsid w:val="00437A83"/>
    <w:rsid w:val="0044079D"/>
    <w:rsid w:val="0044217B"/>
    <w:rsid w:val="00444840"/>
    <w:rsid w:val="00452AF4"/>
    <w:rsid w:val="00484223"/>
    <w:rsid w:val="004C1884"/>
    <w:rsid w:val="004C42D7"/>
    <w:rsid w:val="004C696E"/>
    <w:rsid w:val="004D0FF1"/>
    <w:rsid w:val="004E12CC"/>
    <w:rsid w:val="004F2671"/>
    <w:rsid w:val="004F28B2"/>
    <w:rsid w:val="004F515E"/>
    <w:rsid w:val="00500D30"/>
    <w:rsid w:val="005024A5"/>
    <w:rsid w:val="00506466"/>
    <w:rsid w:val="005107E5"/>
    <w:rsid w:val="005129F1"/>
    <w:rsid w:val="00525A3A"/>
    <w:rsid w:val="00534B26"/>
    <w:rsid w:val="00534CCA"/>
    <w:rsid w:val="00537405"/>
    <w:rsid w:val="005409B2"/>
    <w:rsid w:val="0055589F"/>
    <w:rsid w:val="00564798"/>
    <w:rsid w:val="00571969"/>
    <w:rsid w:val="00582285"/>
    <w:rsid w:val="00582D55"/>
    <w:rsid w:val="00585F20"/>
    <w:rsid w:val="005918A4"/>
    <w:rsid w:val="005926B5"/>
    <w:rsid w:val="00593DEF"/>
    <w:rsid w:val="00595F65"/>
    <w:rsid w:val="00597324"/>
    <w:rsid w:val="00597960"/>
    <w:rsid w:val="005A7BCC"/>
    <w:rsid w:val="005B60B4"/>
    <w:rsid w:val="005C3F35"/>
    <w:rsid w:val="005C5D88"/>
    <w:rsid w:val="005D0BB7"/>
    <w:rsid w:val="005D0C77"/>
    <w:rsid w:val="005D0E1F"/>
    <w:rsid w:val="005D4A2E"/>
    <w:rsid w:val="005D4CBF"/>
    <w:rsid w:val="005D7E2E"/>
    <w:rsid w:val="005E0364"/>
    <w:rsid w:val="005E1B52"/>
    <w:rsid w:val="005E37BF"/>
    <w:rsid w:val="005E5DAD"/>
    <w:rsid w:val="005F7643"/>
    <w:rsid w:val="006008AF"/>
    <w:rsid w:val="00603327"/>
    <w:rsid w:val="00620FDC"/>
    <w:rsid w:val="00627B35"/>
    <w:rsid w:val="00634FA6"/>
    <w:rsid w:val="0063751E"/>
    <w:rsid w:val="00637FB6"/>
    <w:rsid w:val="00651B01"/>
    <w:rsid w:val="0065377E"/>
    <w:rsid w:val="00657AD3"/>
    <w:rsid w:val="006624D7"/>
    <w:rsid w:val="00667113"/>
    <w:rsid w:val="00671574"/>
    <w:rsid w:val="006731AD"/>
    <w:rsid w:val="00673F8A"/>
    <w:rsid w:val="00686332"/>
    <w:rsid w:val="00687205"/>
    <w:rsid w:val="00690BC8"/>
    <w:rsid w:val="006951B5"/>
    <w:rsid w:val="006A0608"/>
    <w:rsid w:val="006A2082"/>
    <w:rsid w:val="006A5C5A"/>
    <w:rsid w:val="006B15C4"/>
    <w:rsid w:val="006B2AA7"/>
    <w:rsid w:val="006C5A87"/>
    <w:rsid w:val="006D1A37"/>
    <w:rsid w:val="006D7D36"/>
    <w:rsid w:val="006E0E45"/>
    <w:rsid w:val="006E6C37"/>
    <w:rsid w:val="006F5AAC"/>
    <w:rsid w:val="00704767"/>
    <w:rsid w:val="00710D13"/>
    <w:rsid w:val="007168C2"/>
    <w:rsid w:val="00735824"/>
    <w:rsid w:val="007462A5"/>
    <w:rsid w:val="00751A96"/>
    <w:rsid w:val="00753FD0"/>
    <w:rsid w:val="007560B0"/>
    <w:rsid w:val="00757969"/>
    <w:rsid w:val="00757C58"/>
    <w:rsid w:val="007614F8"/>
    <w:rsid w:val="007635B7"/>
    <w:rsid w:val="00764B59"/>
    <w:rsid w:val="0076672D"/>
    <w:rsid w:val="007810F0"/>
    <w:rsid w:val="007873F4"/>
    <w:rsid w:val="00790B5D"/>
    <w:rsid w:val="007A3FAA"/>
    <w:rsid w:val="007B16E8"/>
    <w:rsid w:val="007B6DD2"/>
    <w:rsid w:val="007C3665"/>
    <w:rsid w:val="007D018E"/>
    <w:rsid w:val="007D02AD"/>
    <w:rsid w:val="007D5D4A"/>
    <w:rsid w:val="007D7EBB"/>
    <w:rsid w:val="007E75C0"/>
    <w:rsid w:val="007F4B24"/>
    <w:rsid w:val="0081347E"/>
    <w:rsid w:val="00815D80"/>
    <w:rsid w:val="008219FB"/>
    <w:rsid w:val="00823240"/>
    <w:rsid w:val="0082740B"/>
    <w:rsid w:val="008366D5"/>
    <w:rsid w:val="00836E13"/>
    <w:rsid w:val="00847EB6"/>
    <w:rsid w:val="008501CF"/>
    <w:rsid w:val="00856B4B"/>
    <w:rsid w:val="00856D59"/>
    <w:rsid w:val="008632A0"/>
    <w:rsid w:val="00864681"/>
    <w:rsid w:val="008665D9"/>
    <w:rsid w:val="008801EC"/>
    <w:rsid w:val="008843F1"/>
    <w:rsid w:val="008B0125"/>
    <w:rsid w:val="008B041F"/>
    <w:rsid w:val="008B0F46"/>
    <w:rsid w:val="008B4F3E"/>
    <w:rsid w:val="008B5BF7"/>
    <w:rsid w:val="008B785D"/>
    <w:rsid w:val="008D1AA7"/>
    <w:rsid w:val="008E22F9"/>
    <w:rsid w:val="008E3E91"/>
    <w:rsid w:val="008F12DB"/>
    <w:rsid w:val="008F1FCC"/>
    <w:rsid w:val="008F507A"/>
    <w:rsid w:val="008F6ED4"/>
    <w:rsid w:val="00903AA7"/>
    <w:rsid w:val="00903B7B"/>
    <w:rsid w:val="00916E14"/>
    <w:rsid w:val="009209A2"/>
    <w:rsid w:val="00923D52"/>
    <w:rsid w:val="0092534A"/>
    <w:rsid w:val="009257EF"/>
    <w:rsid w:val="00934279"/>
    <w:rsid w:val="0094098F"/>
    <w:rsid w:val="00942501"/>
    <w:rsid w:val="00944C0D"/>
    <w:rsid w:val="00947564"/>
    <w:rsid w:val="009529AE"/>
    <w:rsid w:val="0095464C"/>
    <w:rsid w:val="00954FF7"/>
    <w:rsid w:val="009560F0"/>
    <w:rsid w:val="00956A33"/>
    <w:rsid w:val="00967EDE"/>
    <w:rsid w:val="009756EF"/>
    <w:rsid w:val="00982AE8"/>
    <w:rsid w:val="00984A21"/>
    <w:rsid w:val="009930A2"/>
    <w:rsid w:val="00996705"/>
    <w:rsid w:val="009A0E8D"/>
    <w:rsid w:val="009A373B"/>
    <w:rsid w:val="009B6424"/>
    <w:rsid w:val="009C3842"/>
    <w:rsid w:val="009C558C"/>
    <w:rsid w:val="009D32C2"/>
    <w:rsid w:val="009E5BB5"/>
    <w:rsid w:val="009E6A3D"/>
    <w:rsid w:val="009F2CF0"/>
    <w:rsid w:val="00A01DD1"/>
    <w:rsid w:val="00A02838"/>
    <w:rsid w:val="00A02917"/>
    <w:rsid w:val="00A030E7"/>
    <w:rsid w:val="00A053B1"/>
    <w:rsid w:val="00A07949"/>
    <w:rsid w:val="00A10D0D"/>
    <w:rsid w:val="00A12758"/>
    <w:rsid w:val="00A15E73"/>
    <w:rsid w:val="00A259D2"/>
    <w:rsid w:val="00A25CCF"/>
    <w:rsid w:val="00A265D5"/>
    <w:rsid w:val="00A34812"/>
    <w:rsid w:val="00A36352"/>
    <w:rsid w:val="00A36442"/>
    <w:rsid w:val="00A4196A"/>
    <w:rsid w:val="00A42E57"/>
    <w:rsid w:val="00A450DA"/>
    <w:rsid w:val="00A527B4"/>
    <w:rsid w:val="00A55506"/>
    <w:rsid w:val="00A60F8A"/>
    <w:rsid w:val="00A642B9"/>
    <w:rsid w:val="00A73332"/>
    <w:rsid w:val="00A73DAB"/>
    <w:rsid w:val="00A74266"/>
    <w:rsid w:val="00A74DED"/>
    <w:rsid w:val="00A8355A"/>
    <w:rsid w:val="00A93CE4"/>
    <w:rsid w:val="00A9458D"/>
    <w:rsid w:val="00A9477D"/>
    <w:rsid w:val="00A949BA"/>
    <w:rsid w:val="00A9527B"/>
    <w:rsid w:val="00AA1AAA"/>
    <w:rsid w:val="00AB099D"/>
    <w:rsid w:val="00AB3625"/>
    <w:rsid w:val="00AD79FD"/>
    <w:rsid w:val="00AE0F4E"/>
    <w:rsid w:val="00AE7541"/>
    <w:rsid w:val="00AE797A"/>
    <w:rsid w:val="00AF010E"/>
    <w:rsid w:val="00B12F45"/>
    <w:rsid w:val="00B202B1"/>
    <w:rsid w:val="00B23076"/>
    <w:rsid w:val="00B30077"/>
    <w:rsid w:val="00B32409"/>
    <w:rsid w:val="00B324DB"/>
    <w:rsid w:val="00B41BAA"/>
    <w:rsid w:val="00B43661"/>
    <w:rsid w:val="00B5203C"/>
    <w:rsid w:val="00B6090C"/>
    <w:rsid w:val="00B658A8"/>
    <w:rsid w:val="00B76307"/>
    <w:rsid w:val="00B769FC"/>
    <w:rsid w:val="00B82CEE"/>
    <w:rsid w:val="00B84D24"/>
    <w:rsid w:val="00B90DCC"/>
    <w:rsid w:val="00BA035B"/>
    <w:rsid w:val="00BA4FE8"/>
    <w:rsid w:val="00BC1EAE"/>
    <w:rsid w:val="00BC3613"/>
    <w:rsid w:val="00BC7C76"/>
    <w:rsid w:val="00BD0C9A"/>
    <w:rsid w:val="00BE4066"/>
    <w:rsid w:val="00BE5C4A"/>
    <w:rsid w:val="00C02D7A"/>
    <w:rsid w:val="00C0413D"/>
    <w:rsid w:val="00C14F4F"/>
    <w:rsid w:val="00C21118"/>
    <w:rsid w:val="00C23642"/>
    <w:rsid w:val="00C37B05"/>
    <w:rsid w:val="00C503D8"/>
    <w:rsid w:val="00C545E7"/>
    <w:rsid w:val="00C55282"/>
    <w:rsid w:val="00C55BE4"/>
    <w:rsid w:val="00C64259"/>
    <w:rsid w:val="00C661E0"/>
    <w:rsid w:val="00C72DBD"/>
    <w:rsid w:val="00C77902"/>
    <w:rsid w:val="00C91612"/>
    <w:rsid w:val="00CA6977"/>
    <w:rsid w:val="00CB03EC"/>
    <w:rsid w:val="00CB2BEC"/>
    <w:rsid w:val="00CB535E"/>
    <w:rsid w:val="00CB699A"/>
    <w:rsid w:val="00CC0F51"/>
    <w:rsid w:val="00CC1846"/>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10517"/>
    <w:rsid w:val="00D14B43"/>
    <w:rsid w:val="00D14C06"/>
    <w:rsid w:val="00D153A0"/>
    <w:rsid w:val="00D20A53"/>
    <w:rsid w:val="00D20C0D"/>
    <w:rsid w:val="00D20E0F"/>
    <w:rsid w:val="00D2313F"/>
    <w:rsid w:val="00D33401"/>
    <w:rsid w:val="00D33645"/>
    <w:rsid w:val="00D45F73"/>
    <w:rsid w:val="00D525D5"/>
    <w:rsid w:val="00D7167B"/>
    <w:rsid w:val="00D751AF"/>
    <w:rsid w:val="00D8217E"/>
    <w:rsid w:val="00D85107"/>
    <w:rsid w:val="00D86D69"/>
    <w:rsid w:val="00D8726A"/>
    <w:rsid w:val="00D92ABB"/>
    <w:rsid w:val="00D97A79"/>
    <w:rsid w:val="00DB1A88"/>
    <w:rsid w:val="00DB1A93"/>
    <w:rsid w:val="00DB3D88"/>
    <w:rsid w:val="00DB7EA5"/>
    <w:rsid w:val="00DC5173"/>
    <w:rsid w:val="00DD73A3"/>
    <w:rsid w:val="00DE2C7D"/>
    <w:rsid w:val="00DE5FF8"/>
    <w:rsid w:val="00DF304E"/>
    <w:rsid w:val="00DF7C53"/>
    <w:rsid w:val="00E01F2D"/>
    <w:rsid w:val="00E02229"/>
    <w:rsid w:val="00E049A6"/>
    <w:rsid w:val="00E05118"/>
    <w:rsid w:val="00E06B27"/>
    <w:rsid w:val="00E1612F"/>
    <w:rsid w:val="00E1675E"/>
    <w:rsid w:val="00E2264D"/>
    <w:rsid w:val="00E36930"/>
    <w:rsid w:val="00E44453"/>
    <w:rsid w:val="00E53A20"/>
    <w:rsid w:val="00E55D64"/>
    <w:rsid w:val="00E5736E"/>
    <w:rsid w:val="00E61EF5"/>
    <w:rsid w:val="00E70B8D"/>
    <w:rsid w:val="00E728F3"/>
    <w:rsid w:val="00E84C7D"/>
    <w:rsid w:val="00E96353"/>
    <w:rsid w:val="00EA392F"/>
    <w:rsid w:val="00EA4E76"/>
    <w:rsid w:val="00EB081B"/>
    <w:rsid w:val="00EB124B"/>
    <w:rsid w:val="00ED1A32"/>
    <w:rsid w:val="00ED1FD9"/>
    <w:rsid w:val="00ED34CA"/>
    <w:rsid w:val="00ED6AAC"/>
    <w:rsid w:val="00EE6FE7"/>
    <w:rsid w:val="00EE7FF3"/>
    <w:rsid w:val="00EF7124"/>
    <w:rsid w:val="00F04F31"/>
    <w:rsid w:val="00F15132"/>
    <w:rsid w:val="00F2688C"/>
    <w:rsid w:val="00F27756"/>
    <w:rsid w:val="00F37E06"/>
    <w:rsid w:val="00F43BFB"/>
    <w:rsid w:val="00F52068"/>
    <w:rsid w:val="00F53C43"/>
    <w:rsid w:val="00F54B44"/>
    <w:rsid w:val="00F54DB3"/>
    <w:rsid w:val="00F55ABF"/>
    <w:rsid w:val="00F55BD8"/>
    <w:rsid w:val="00F71C1F"/>
    <w:rsid w:val="00F8099D"/>
    <w:rsid w:val="00F85BE4"/>
    <w:rsid w:val="00F91106"/>
    <w:rsid w:val="00F96171"/>
    <w:rsid w:val="00FA2EEE"/>
    <w:rsid w:val="00FA6AA7"/>
    <w:rsid w:val="00FB00C6"/>
    <w:rsid w:val="00FB171A"/>
    <w:rsid w:val="00FC2D36"/>
    <w:rsid w:val="00FC425F"/>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qFormat="1"/>
    <w:lsdException w:name="caption" w:uiPriority="0" w:qFormat="1"/>
    <w:lsdException w:name="table of figures" w:qFormat="1"/>
    <w:lsdException w:name="footnote reference" w:qFormat="1"/>
    <w:lsdException w:name="annotation reference" w:uiPriority="0"/>
    <w:lsdException w:name="page number" w:uiPriority="0"/>
    <w:lsdException w:name="endnote text" w:uiPriority="0" w:qFormat="1"/>
    <w:lsdException w:name="List 2"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annotation subject" w:uiPriority="0" w:qFormat="1"/>
    <w:lsdException w:name="Table Grid 1" w:uiPriority="0"/>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1"/>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1"/>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semiHidden/>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semiHidden/>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qFormat/>
    <w:rsid w:val="00D33401"/>
    <w:rPr>
      <w:rFonts w:ascii="Tahoma" w:eastAsia="Times New Roman" w:hAnsi="Tahoma" w:cs="Tahoma"/>
      <w:sz w:val="16"/>
      <w:szCs w:val="16"/>
      <w:lang w:eastAsia="ru-RU"/>
    </w:rPr>
  </w:style>
  <w:style w:type="paragraph" w:styleId="24">
    <w:name w:val="Body Text 2"/>
    <w:basedOn w:val="a"/>
    <w:link w:val="25"/>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D33401"/>
    <w:rPr>
      <w:rFonts w:ascii="Times New Roman" w:eastAsia="Times New Roman" w:hAnsi="Times New Roman" w:cs="Times New Roman"/>
      <w:sz w:val="24"/>
      <w:szCs w:val="24"/>
      <w:lang w:eastAsia="ru-RU"/>
    </w:rPr>
  </w:style>
  <w:style w:type="paragraph" w:styleId="ab">
    <w:name w:val="Body Text"/>
    <w:basedOn w:val="a"/>
    <w:link w:val="ac"/>
    <w:uiPriority w:val="1"/>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1"/>
    <w:qFormat/>
    <w:rsid w:val="00D33401"/>
    <w:rPr>
      <w:rFonts w:ascii="Times New Roman" w:eastAsia="Times New Roman" w:hAnsi="Times New Roman" w:cs="Times New Roman"/>
      <w:sz w:val="24"/>
      <w:szCs w:val="24"/>
      <w:lang w:eastAsia="ru-RU"/>
    </w:rPr>
  </w:style>
  <w:style w:type="character" w:styleId="ad">
    <w:name w:val="annotation reference"/>
    <w:semiHidden/>
    <w:rsid w:val="00D33401"/>
    <w:rPr>
      <w:sz w:val="16"/>
      <w:szCs w:val="16"/>
    </w:rPr>
  </w:style>
  <w:style w:type="paragraph" w:styleId="ae">
    <w:name w:val="annotation text"/>
    <w:basedOn w:val="a"/>
    <w:link w:val="af"/>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semiHidden/>
    <w:qFormat/>
    <w:rsid w:val="00D33401"/>
    <w:rPr>
      <w:b/>
      <w:bCs/>
    </w:rPr>
  </w:style>
  <w:style w:type="character" w:customStyle="1" w:styleId="af1">
    <w:name w:val="Тема примечания Знак"/>
    <w:basedOn w:val="af"/>
    <w:link w:val="af0"/>
    <w:semiHidden/>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1"/>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1"/>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1"/>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1"/>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semiHidden/>
    <w:qFormat/>
    <w:rsid w:val="00420EA3"/>
    <w:rPr>
      <w:rFonts w:ascii="Arial" w:eastAsia="Times New Roman" w:hAnsi="Arial" w:cs="Calibri"/>
      <w:b/>
      <w:bCs/>
      <w:sz w:val="26"/>
      <w:szCs w:val="26"/>
    </w:rPr>
  </w:style>
  <w:style w:type="character" w:customStyle="1" w:styleId="40">
    <w:name w:val="Заголовок 4 Знак"/>
    <w:basedOn w:val="a0"/>
    <w:link w:val="4"/>
    <w:semiHidden/>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qFormat/>
    <w:rsid w:val="00E53A20"/>
    <w:rPr>
      <w:rFonts w:ascii="Times New Roman" w:hAnsi="Times New Roman" w:cs="Times New Roman" w:hint="default"/>
      <w:i/>
      <w:iCs w:val="0"/>
    </w:rPr>
  </w:style>
  <w:style w:type="paragraph" w:styleId="32">
    <w:name w:val="toc 3"/>
    <w:basedOn w:val="a"/>
    <w:next w:val="a"/>
    <w:autoRedefine/>
    <w:semiHidden/>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semiHidden/>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semiHidden/>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semiHidden/>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semiHidden/>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semiHidden/>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semiHidden/>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1"/>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rsid w:val="00C37B05"/>
  </w:style>
  <w:style w:type="paragraph" w:customStyle="1" w:styleId="afff6">
    <w:name w:val="Внимание: недобросовестность!"/>
    <w:basedOn w:val="afff4"/>
    <w:next w:val="a"/>
    <w:rsid w:val="00C37B05"/>
  </w:style>
  <w:style w:type="paragraph" w:customStyle="1" w:styleId="afff7">
    <w:name w:val="Дочерний элемент списка"/>
    <w:basedOn w:val="a"/>
    <w:next w:val="a"/>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rsid w:val="00C37B05"/>
    <w:pPr>
      <w:shd w:val="clear" w:color="auto" w:fill="ECE9D8"/>
    </w:pPr>
    <w:rPr>
      <w:b/>
      <w:bCs/>
      <w:color w:val="0058A9"/>
    </w:rPr>
  </w:style>
  <w:style w:type="paragraph" w:customStyle="1" w:styleId="afff9">
    <w:name w:val="Заголовок группы контролов"/>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rsid w:val="00C37B05"/>
    <w:pPr>
      <w:spacing w:after="0"/>
      <w:jc w:val="left"/>
    </w:pPr>
  </w:style>
  <w:style w:type="paragraph" w:customStyle="1" w:styleId="affff">
    <w:name w:val="Интерактивный заголовок"/>
    <w:basedOn w:val="1f6"/>
    <w:next w:val="a"/>
    <w:rsid w:val="00C37B05"/>
    <w:rPr>
      <w:u w:val="single"/>
    </w:rPr>
  </w:style>
  <w:style w:type="paragraph" w:customStyle="1" w:styleId="affff0">
    <w:name w:val="Текст информации об изменениях"/>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rsid w:val="00C37B05"/>
    <w:pPr>
      <w:shd w:val="clear" w:color="auto" w:fill="EAEFED"/>
      <w:spacing w:before="180"/>
      <w:ind w:left="360" w:right="360" w:firstLine="0"/>
    </w:pPr>
  </w:style>
  <w:style w:type="paragraph" w:customStyle="1" w:styleId="affff2">
    <w:name w:val="Текст (справка)"/>
    <w:basedOn w:val="a"/>
    <w:next w:val="a"/>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rsid w:val="00C37B05"/>
    <w:rPr>
      <w:i/>
      <w:iCs/>
    </w:rPr>
  </w:style>
  <w:style w:type="paragraph" w:customStyle="1" w:styleId="affff5">
    <w:name w:val="Текст (лев. подпись)"/>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rsid w:val="00C37B05"/>
    <w:rPr>
      <w:sz w:val="14"/>
      <w:szCs w:val="14"/>
    </w:rPr>
  </w:style>
  <w:style w:type="paragraph" w:customStyle="1" w:styleId="affff7">
    <w:name w:val="Текст (прав. подпись)"/>
    <w:basedOn w:val="a"/>
    <w:next w:val="a"/>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rsid w:val="00C37B05"/>
    <w:rPr>
      <w:sz w:val="14"/>
      <w:szCs w:val="14"/>
    </w:rPr>
  </w:style>
  <w:style w:type="paragraph" w:customStyle="1" w:styleId="affff9">
    <w:name w:val="Комментарий пользователя"/>
    <w:basedOn w:val="affff3"/>
    <w:next w:val="a"/>
    <w:rsid w:val="00C37B05"/>
    <w:pPr>
      <w:shd w:val="clear" w:color="auto" w:fill="FFDFE0"/>
      <w:jc w:val="left"/>
    </w:pPr>
  </w:style>
  <w:style w:type="paragraph" w:customStyle="1" w:styleId="affffa">
    <w:name w:val="Куда обратиться?"/>
    <w:basedOn w:val="afff4"/>
    <w:next w:val="a"/>
    <w:rsid w:val="00C37B05"/>
  </w:style>
  <w:style w:type="paragraph" w:customStyle="1" w:styleId="affffb">
    <w:name w:val="Моноширинный"/>
    <w:basedOn w:val="a"/>
    <w:next w:val="a"/>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rsid w:val="00C37B05"/>
    <w:pPr>
      <w:ind w:firstLine="118"/>
    </w:pPr>
  </w:style>
  <w:style w:type="paragraph" w:customStyle="1" w:styleId="affffe">
    <w:name w:val="Нормальный (таблица)"/>
    <w:basedOn w:val="a"/>
    <w:next w:val="a"/>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rsid w:val="00C37B05"/>
    <w:pPr>
      <w:spacing w:line="360" w:lineRule="auto"/>
      <w:ind w:left="140"/>
      <w:jc w:val="left"/>
    </w:pPr>
    <w:rPr>
      <w:sz w:val="24"/>
      <w:szCs w:val="24"/>
    </w:rPr>
  </w:style>
  <w:style w:type="paragraph" w:customStyle="1" w:styleId="afffff0">
    <w:name w:val="Переменная часть"/>
    <w:basedOn w:val="afff8"/>
    <w:next w:val="a"/>
    <w:rsid w:val="00C37B05"/>
    <w:rPr>
      <w:sz w:val="18"/>
      <w:szCs w:val="18"/>
    </w:rPr>
  </w:style>
  <w:style w:type="paragraph" w:customStyle="1" w:styleId="afffff1">
    <w:name w:val="Подвал для информации об изменениях"/>
    <w:basedOn w:val="1"/>
    <w:next w:val="a"/>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rsid w:val="00C37B05"/>
    <w:rPr>
      <w:b/>
      <w:bCs/>
    </w:rPr>
  </w:style>
  <w:style w:type="paragraph" w:customStyle="1" w:styleId="afffff3">
    <w:name w:val="Подчёркнуный текст"/>
    <w:basedOn w:val="a"/>
    <w:next w:val="a"/>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rsid w:val="00C37B05"/>
    <w:rPr>
      <w:sz w:val="20"/>
      <w:szCs w:val="20"/>
    </w:rPr>
  </w:style>
  <w:style w:type="paragraph" w:customStyle="1" w:styleId="afffff5">
    <w:name w:val="Прижатый влево"/>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rsid w:val="00C37B05"/>
  </w:style>
  <w:style w:type="paragraph" w:customStyle="1" w:styleId="afffff7">
    <w:name w:val="Примечание."/>
    <w:basedOn w:val="afff4"/>
    <w:next w:val="a"/>
    <w:rsid w:val="00C37B05"/>
  </w:style>
  <w:style w:type="paragraph" w:customStyle="1" w:styleId="afffff8">
    <w:name w:val="Словарная статья"/>
    <w:basedOn w:val="a"/>
    <w:next w:val="a"/>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rsid w:val="00C37B05"/>
    <w:pPr>
      <w:ind w:firstLine="500"/>
    </w:pPr>
  </w:style>
  <w:style w:type="paragraph" w:customStyle="1" w:styleId="afffffb">
    <w:name w:val="Текст ЭР (см. также)"/>
    <w:basedOn w:val="a"/>
    <w:next w:val="a"/>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rsid w:val="00C37B05"/>
    <w:pPr>
      <w:jc w:val="center"/>
    </w:pPr>
  </w:style>
  <w:style w:type="paragraph" w:customStyle="1" w:styleId="-">
    <w:name w:val="ЭР-содержание (правое окно)"/>
    <w:basedOn w:val="a"/>
    <w:next w:val="a"/>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semiHidden/>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rsid w:val="00C37B05"/>
    <w:rPr>
      <w:rFonts w:ascii="Times New Roman" w:hAnsi="Times New Roman" w:cs="Times New Roman" w:hint="default"/>
      <w:b/>
      <w:bCs/>
      <w:sz w:val="20"/>
      <w:szCs w:val="20"/>
    </w:rPr>
  </w:style>
  <w:style w:type="character" w:customStyle="1" w:styleId="affffff1">
    <w:name w:val="Цветовое выделение"/>
    <w:rsid w:val="00C37B05"/>
    <w:rPr>
      <w:b/>
      <w:bCs w:val="0"/>
      <w:color w:val="26282F"/>
    </w:rPr>
  </w:style>
  <w:style w:type="character" w:customStyle="1" w:styleId="affffff2">
    <w:name w:val="Гипертекстовая ссылка"/>
    <w:rsid w:val="00C37B05"/>
    <w:rPr>
      <w:b/>
      <w:bCs w:val="0"/>
      <w:color w:val="106BBE"/>
    </w:rPr>
  </w:style>
  <w:style w:type="character" w:customStyle="1" w:styleId="affffff3">
    <w:name w:val="Активная гипертекстовая ссылка"/>
    <w:rsid w:val="00C37B05"/>
    <w:rPr>
      <w:b/>
      <w:bCs w:val="0"/>
      <w:color w:val="106BBE"/>
      <w:u w:val="single"/>
    </w:rPr>
  </w:style>
  <w:style w:type="character" w:customStyle="1" w:styleId="affffff4">
    <w:name w:val="Выделение для Базового Поиска"/>
    <w:rsid w:val="00C37B05"/>
    <w:rPr>
      <w:b/>
      <w:bCs w:val="0"/>
      <w:color w:val="0058A9"/>
    </w:rPr>
  </w:style>
  <w:style w:type="character" w:customStyle="1" w:styleId="affffff5">
    <w:name w:val="Выделение для Базового Поиска (курсив)"/>
    <w:rsid w:val="00C37B05"/>
    <w:rPr>
      <w:b/>
      <w:bCs w:val="0"/>
      <w:i/>
      <w:iCs w:val="0"/>
      <w:color w:val="0058A9"/>
    </w:rPr>
  </w:style>
  <w:style w:type="character" w:customStyle="1" w:styleId="affffff6">
    <w:name w:val="Заголовок своего сообщения"/>
    <w:rsid w:val="00C37B05"/>
    <w:rPr>
      <w:b/>
      <w:bCs w:val="0"/>
      <w:color w:val="26282F"/>
    </w:rPr>
  </w:style>
  <w:style w:type="character" w:customStyle="1" w:styleId="affffff7">
    <w:name w:val="Заголовок чужого сообщения"/>
    <w:rsid w:val="00C37B05"/>
    <w:rPr>
      <w:b/>
      <w:bCs w:val="0"/>
      <w:color w:val="FF0000"/>
    </w:rPr>
  </w:style>
  <w:style w:type="character" w:customStyle="1" w:styleId="affffff8">
    <w:name w:val="Найденные слова"/>
    <w:rsid w:val="00C37B05"/>
    <w:rPr>
      <w:b/>
      <w:bCs w:val="0"/>
      <w:color w:val="26282F"/>
      <w:shd w:val="clear" w:color="auto" w:fill="FFF580"/>
    </w:rPr>
  </w:style>
  <w:style w:type="character" w:customStyle="1" w:styleId="affffff9">
    <w:name w:val="Не вступил в силу"/>
    <w:rsid w:val="00C37B05"/>
    <w:rPr>
      <w:b/>
      <w:bCs w:val="0"/>
      <w:color w:val="000000"/>
      <w:shd w:val="clear" w:color="auto" w:fill="D8EDE8"/>
    </w:rPr>
  </w:style>
  <w:style w:type="character" w:customStyle="1" w:styleId="affffffa">
    <w:name w:val="Опечатки"/>
    <w:rsid w:val="00C37B05"/>
    <w:rPr>
      <w:color w:val="FF0000"/>
    </w:rPr>
  </w:style>
  <w:style w:type="character" w:customStyle="1" w:styleId="affffffb">
    <w:name w:val="Продолжение ссылки"/>
    <w:rsid w:val="00C37B05"/>
  </w:style>
  <w:style w:type="character" w:customStyle="1" w:styleId="affffffc">
    <w:name w:val="Сравнение редакций"/>
    <w:rsid w:val="00C37B05"/>
    <w:rPr>
      <w:b/>
      <w:bCs w:val="0"/>
      <w:color w:val="26282F"/>
    </w:rPr>
  </w:style>
  <w:style w:type="character" w:customStyle="1" w:styleId="affffffd">
    <w:name w:val="Сравнение редакций. Добавленный фрагмент"/>
    <w:rsid w:val="00C37B05"/>
    <w:rPr>
      <w:color w:val="000000"/>
      <w:shd w:val="clear" w:color="auto" w:fill="C1D7FF"/>
    </w:rPr>
  </w:style>
  <w:style w:type="character" w:customStyle="1" w:styleId="affffffe">
    <w:name w:val="Сравнение редакций. Удаленный фрагмент"/>
    <w:rsid w:val="00C37B05"/>
    <w:rPr>
      <w:color w:val="000000"/>
      <w:shd w:val="clear" w:color="auto" w:fill="C4C413"/>
    </w:rPr>
  </w:style>
  <w:style w:type="character" w:customStyle="1" w:styleId="afffffff">
    <w:name w:val="Ссылка на утративший силу документ"/>
    <w:rsid w:val="00C37B05"/>
    <w:rPr>
      <w:b/>
      <w:bCs w:val="0"/>
      <w:color w:val="749232"/>
    </w:rPr>
  </w:style>
  <w:style w:type="character" w:customStyle="1" w:styleId="afffffff0">
    <w:name w:val="Утратил силу"/>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rsid w:val="00C37B05"/>
    <w:rPr>
      <w:lang w:val="ru-RU" w:eastAsia="x-none"/>
    </w:rPr>
  </w:style>
  <w:style w:type="character" w:customStyle="1" w:styleId="FontStyle121">
    <w:name w:val="Font Style121"/>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20">
    <w:name w:val="Сетка таблицы12"/>
    <w:basedOn w:val="a1"/>
    <w:uiPriority w:val="59"/>
    <w:rsid w:val="00A73DA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6">
    <w:name w:val="Table Normal6"/>
    <w:uiPriority w:val="2"/>
    <w:semiHidden/>
    <w:qFormat/>
    <w:rsid w:val="00A73DAB"/>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45980045">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757753679">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lanbook.com/book/148013" TargetMode="External"/><Relationship Id="rId4" Type="http://schemas.microsoft.com/office/2007/relationships/stylesWithEffects" Target="stylesWithEffects.xml"/><Relationship Id="rId9" Type="http://schemas.openxmlformats.org/officeDocument/2006/relationships/hyperlink" Target="https://e.lanbook.com/book/1718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09603-9955-4661-9E83-1C5934CC1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23</Pages>
  <Words>4847</Words>
  <Characters>27633</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32416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93</cp:revision>
  <cp:lastPrinted>2023-10-18T08:08:00Z</cp:lastPrinted>
  <dcterms:created xsi:type="dcterms:W3CDTF">2019-06-06T04:14:00Z</dcterms:created>
  <dcterms:modified xsi:type="dcterms:W3CDTF">2025-10-18T03:52:00Z</dcterms:modified>
</cp:coreProperties>
</file>